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AA" w:rsidRPr="00CF40DF" w:rsidRDefault="00CF40DF" w:rsidP="000370AA">
      <w:pPr>
        <w:pStyle w:val="EndnoteText"/>
        <w:jc w:val="both"/>
        <w:rPr>
          <w:rFonts w:ascii="Segoe UI Emoji" w:hAnsi="Segoe UI Emoji"/>
          <w:b/>
          <w:color w:val="FF0000"/>
          <w:sz w:val="24"/>
          <w:szCs w:val="24"/>
          <w:lang w:val="it-IT"/>
        </w:rPr>
      </w:pPr>
      <w:r w:rsidRPr="00CF40DF">
        <w:rPr>
          <w:rFonts w:ascii="Segoe UI Emoji" w:hAnsi="Segoe UI Emoji"/>
          <w:b/>
          <w:color w:val="FF0000"/>
          <w:sz w:val="24"/>
          <w:szCs w:val="24"/>
          <w:lang w:val="it-IT"/>
        </w:rPr>
        <w:t>Trajnimi i Avancuar Profesional  “</w:t>
      </w:r>
      <w:r w:rsidR="005A188B" w:rsidRPr="00CF40DF">
        <w:rPr>
          <w:rFonts w:ascii="Segoe UI Emoji" w:hAnsi="Segoe UI Emoji"/>
          <w:b/>
          <w:color w:val="FF0000"/>
          <w:sz w:val="24"/>
          <w:szCs w:val="24"/>
          <w:lang w:val="it-IT"/>
        </w:rPr>
        <w:t xml:space="preserve">MENAXHIM </w:t>
      </w:r>
      <w:r w:rsidRPr="00CF40DF">
        <w:rPr>
          <w:rFonts w:ascii="Segoe UI Emoji" w:hAnsi="Segoe UI Emoji"/>
          <w:b/>
          <w:color w:val="FF0000"/>
          <w:sz w:val="24"/>
          <w:szCs w:val="24"/>
          <w:lang w:val="it-IT"/>
        </w:rPr>
        <w:t xml:space="preserve"> </w:t>
      </w:r>
      <w:r w:rsidR="005A188B" w:rsidRPr="00CF40DF">
        <w:rPr>
          <w:rFonts w:ascii="Segoe UI Emoji" w:hAnsi="Segoe UI Emoji"/>
          <w:b/>
          <w:color w:val="FF0000"/>
          <w:sz w:val="24"/>
          <w:szCs w:val="24"/>
          <w:lang w:val="it-IT"/>
        </w:rPr>
        <w:t>PROJEKTESH</w:t>
      </w:r>
      <w:r w:rsidRPr="00CF40DF">
        <w:rPr>
          <w:rFonts w:ascii="Segoe UI Emoji" w:hAnsi="Segoe UI Emoji"/>
          <w:b/>
          <w:color w:val="FF0000"/>
          <w:sz w:val="24"/>
          <w:szCs w:val="24"/>
          <w:lang w:val="it-IT"/>
        </w:rPr>
        <w:t>”</w:t>
      </w:r>
    </w:p>
    <w:p w:rsidR="000370AA" w:rsidRDefault="000370AA" w:rsidP="000370AA">
      <w:pPr>
        <w:pStyle w:val="EndnoteText"/>
        <w:jc w:val="both"/>
        <w:rPr>
          <w:rFonts w:ascii="Segoe UI Emoji" w:hAnsi="Segoe UI Emoji"/>
          <w:b/>
          <w:color w:val="FF0000"/>
          <w:lang w:val="it-IT"/>
        </w:rPr>
      </w:pPr>
    </w:p>
    <w:p w:rsidR="00147243" w:rsidRPr="00CF40DF" w:rsidRDefault="00CF40DF" w:rsidP="000370AA">
      <w:pPr>
        <w:pStyle w:val="EndnoteText"/>
        <w:jc w:val="both"/>
        <w:rPr>
          <w:rFonts w:ascii="Segoe UI Emoji" w:hAnsi="Segoe UI Emoji"/>
          <w:b/>
          <w:color w:val="FF0000"/>
          <w:sz w:val="22"/>
          <w:szCs w:val="22"/>
          <w:lang w:val="it-IT"/>
        </w:rPr>
      </w:pPr>
      <w:r>
        <w:rPr>
          <w:rFonts w:ascii="Segoe UI Emoji" w:hAnsi="Segoe UI Emoji"/>
          <w:b/>
          <w:color w:val="FF0000"/>
          <w:sz w:val="22"/>
          <w:szCs w:val="22"/>
          <w:lang w:val="it-IT"/>
        </w:rPr>
        <w:t xml:space="preserve">Lektore: </w:t>
      </w:r>
      <w:r w:rsidR="00660BE2">
        <w:rPr>
          <w:rFonts w:ascii="Segoe UI Emoji" w:hAnsi="Segoe UI Emoji"/>
          <w:b/>
          <w:color w:val="FF0000"/>
          <w:sz w:val="22"/>
          <w:szCs w:val="22"/>
          <w:lang w:val="it-IT"/>
        </w:rPr>
        <w:t>Vjollca Bac</w:t>
      </w:r>
      <w:bookmarkStart w:id="0" w:name="_GoBack"/>
      <w:bookmarkEnd w:id="0"/>
      <w:r w:rsidR="00147243" w:rsidRPr="00CF40DF">
        <w:rPr>
          <w:rFonts w:ascii="Segoe UI Emoji" w:hAnsi="Segoe UI Emoji"/>
          <w:b/>
          <w:color w:val="FF0000"/>
          <w:sz w:val="22"/>
          <w:szCs w:val="22"/>
          <w:lang w:val="it-IT"/>
        </w:rPr>
        <w:t>ka</w:t>
      </w:r>
    </w:p>
    <w:p w:rsidR="00147243" w:rsidRPr="00CF40DF" w:rsidRDefault="00147243" w:rsidP="000370AA">
      <w:pPr>
        <w:pStyle w:val="EndnoteText"/>
        <w:jc w:val="both"/>
        <w:rPr>
          <w:rFonts w:ascii="Segoe UI Emoji" w:hAnsi="Segoe UI Emoji"/>
          <w:b/>
          <w:color w:val="FF0000"/>
          <w:sz w:val="22"/>
          <w:szCs w:val="22"/>
          <w:lang w:val="it-IT"/>
        </w:rPr>
      </w:pPr>
    </w:p>
    <w:p w:rsidR="00CF40DF" w:rsidRPr="00CF40DF" w:rsidRDefault="00CF40DF" w:rsidP="000370AA">
      <w:pPr>
        <w:pStyle w:val="EndnoteText"/>
        <w:jc w:val="both"/>
        <w:rPr>
          <w:rFonts w:ascii="Segoe UI Emoji" w:hAnsi="Segoe UI Emoji"/>
          <w:b/>
          <w:color w:val="FF0000"/>
          <w:sz w:val="22"/>
          <w:szCs w:val="22"/>
          <w:lang w:val="it-IT"/>
        </w:rPr>
      </w:pPr>
    </w:p>
    <w:p w:rsidR="000370AA" w:rsidRPr="0082742A" w:rsidRDefault="000370AA" w:rsidP="000370AA">
      <w:pPr>
        <w:pStyle w:val="EndnoteText"/>
        <w:jc w:val="both"/>
        <w:rPr>
          <w:rFonts w:ascii="Segoe UI Emoji" w:hAnsi="Segoe UI Emoji"/>
          <w:b/>
          <w:color w:val="FF0000"/>
          <w:lang w:val="it-IT"/>
        </w:rPr>
      </w:pPr>
      <w:r w:rsidRPr="0082742A">
        <w:rPr>
          <w:rFonts w:ascii="Segoe UI Emoji" w:hAnsi="Segoe UI Emoji"/>
          <w:b/>
          <w:color w:val="FF0000"/>
          <w:lang w:val="it-IT"/>
        </w:rPr>
        <w:t>Qëllimi</w:t>
      </w:r>
    </w:p>
    <w:p w:rsidR="000370AA" w:rsidRPr="006409E3" w:rsidRDefault="000370AA" w:rsidP="000370AA">
      <w:pPr>
        <w:pStyle w:val="EndnoteText"/>
        <w:jc w:val="both"/>
        <w:rPr>
          <w:rFonts w:ascii="Segoe UI Emoji" w:hAnsi="Segoe UI Emoji"/>
          <w:color w:val="595959" w:themeColor="text1" w:themeTint="A6"/>
          <w:lang w:val="it-IT"/>
        </w:rPr>
      </w:pPr>
    </w:p>
    <w:p w:rsidR="00904845" w:rsidRPr="00B13D3E" w:rsidRDefault="000B0F42" w:rsidP="009B49D2">
      <w:pPr>
        <w:spacing w:line="240" w:lineRule="auto"/>
        <w:jc w:val="both"/>
        <w:rPr>
          <w:rFonts w:ascii="Segoe UI Emoji" w:hAnsi="Segoe UI Emoji" w:cs="Arial"/>
          <w:color w:val="595959" w:themeColor="text1" w:themeTint="A6"/>
          <w:lang w:val="sq-AL"/>
        </w:rPr>
      </w:pPr>
      <w:r>
        <w:rPr>
          <w:rFonts w:ascii="Segoe UI Emoji" w:hAnsi="Segoe UI Emoji" w:cs="Arial"/>
          <w:color w:val="595959" w:themeColor="text1" w:themeTint="A6"/>
          <w:lang w:val="sq-AL"/>
        </w:rPr>
        <w:t>Hartimi dhe realizimi</w:t>
      </w:r>
      <w:r w:rsidR="00BD78E1">
        <w:rPr>
          <w:rFonts w:ascii="Segoe UI Emoji" w:hAnsi="Segoe UI Emoji" w:cs="Arial"/>
          <w:color w:val="595959" w:themeColor="text1" w:themeTint="A6"/>
          <w:lang w:val="sq-AL"/>
        </w:rPr>
        <w:t xml:space="preserve"> </w:t>
      </w:r>
      <w:r w:rsidR="000E08C7">
        <w:rPr>
          <w:rFonts w:ascii="Segoe UI Emoji" w:hAnsi="Segoe UI Emoji" w:cs="Arial"/>
          <w:color w:val="595959" w:themeColor="text1" w:themeTint="A6"/>
          <w:lang w:val="sq-AL"/>
        </w:rPr>
        <w:t>me efektivi</w:t>
      </w:r>
      <w:r>
        <w:rPr>
          <w:rFonts w:ascii="Segoe UI Emoji" w:hAnsi="Segoe UI Emoji" w:cs="Arial"/>
          <w:color w:val="595959" w:themeColor="text1" w:themeTint="A6"/>
          <w:lang w:val="sq-AL"/>
        </w:rPr>
        <w:t xml:space="preserve">tet i Projektit. </w:t>
      </w:r>
      <w:r w:rsidR="00BD78E1">
        <w:rPr>
          <w:rFonts w:ascii="Segoe UI Emoji" w:hAnsi="Segoe UI Emoji" w:cs="Arial"/>
          <w:color w:val="595959" w:themeColor="text1" w:themeTint="A6"/>
          <w:lang w:val="sq-AL"/>
        </w:rPr>
        <w:t>Zot</w:t>
      </w:r>
      <w:r w:rsidR="000D10A6">
        <w:rPr>
          <w:rFonts w:ascii="Segoe UI Emoji" w:hAnsi="Segoe UI Emoji" w:cs="Arial"/>
          <w:color w:val="595959" w:themeColor="text1" w:themeTint="A6"/>
          <w:lang w:val="sq-AL"/>
        </w:rPr>
        <w:t>ë</w:t>
      </w:r>
      <w:r w:rsidR="00BD78E1">
        <w:rPr>
          <w:rFonts w:ascii="Segoe UI Emoji" w:hAnsi="Segoe UI Emoji" w:cs="Arial"/>
          <w:color w:val="595959" w:themeColor="text1" w:themeTint="A6"/>
          <w:lang w:val="sq-AL"/>
        </w:rPr>
        <w:t>rimi i ciklit t</w:t>
      </w:r>
      <w:r w:rsidR="000D10A6">
        <w:rPr>
          <w:rFonts w:ascii="Segoe UI Emoji" w:hAnsi="Segoe UI Emoji" w:cs="Arial"/>
          <w:color w:val="595959" w:themeColor="text1" w:themeTint="A6"/>
          <w:lang w:val="sq-AL"/>
        </w:rPr>
        <w:t>ë</w:t>
      </w:r>
      <w:r w:rsidR="00BD78E1">
        <w:rPr>
          <w:rFonts w:ascii="Segoe UI Emoji" w:hAnsi="Segoe UI Emoji" w:cs="Arial"/>
          <w:color w:val="595959" w:themeColor="text1" w:themeTint="A6"/>
          <w:lang w:val="sq-AL"/>
        </w:rPr>
        <w:t xml:space="preserve"> plot</w:t>
      </w:r>
      <w:r w:rsidR="000D10A6">
        <w:rPr>
          <w:rFonts w:ascii="Segoe UI Emoji" w:hAnsi="Segoe UI Emoji" w:cs="Arial"/>
          <w:color w:val="595959" w:themeColor="text1" w:themeTint="A6"/>
          <w:lang w:val="sq-AL"/>
        </w:rPr>
        <w:t>ë</w:t>
      </w:r>
      <w:r w:rsidR="00BD78E1">
        <w:rPr>
          <w:rFonts w:ascii="Segoe UI Emoji" w:hAnsi="Segoe UI Emoji" w:cs="Arial"/>
          <w:color w:val="595959" w:themeColor="text1" w:themeTint="A6"/>
          <w:lang w:val="sq-AL"/>
        </w:rPr>
        <w:t xml:space="preserve"> </w:t>
      </w:r>
      <w:r w:rsidR="000E08C7">
        <w:rPr>
          <w:rFonts w:ascii="Segoe UI Emoji" w:hAnsi="Segoe UI Emoji" w:cs="Arial"/>
          <w:color w:val="595959" w:themeColor="text1" w:themeTint="A6"/>
          <w:lang w:val="sq-AL"/>
        </w:rPr>
        <w:t>t</w:t>
      </w:r>
      <w:r w:rsidR="000D10A6">
        <w:rPr>
          <w:rFonts w:ascii="Segoe UI Emoji" w:hAnsi="Segoe UI Emoji" w:cs="Arial"/>
          <w:color w:val="595959" w:themeColor="text1" w:themeTint="A6"/>
          <w:lang w:val="sq-AL"/>
        </w:rPr>
        <w:t>ë</w:t>
      </w:r>
      <w:r w:rsidR="000E08C7">
        <w:rPr>
          <w:rFonts w:ascii="Segoe UI Emoji" w:hAnsi="Segoe UI Emoji" w:cs="Arial"/>
          <w:color w:val="595959" w:themeColor="text1" w:themeTint="A6"/>
          <w:lang w:val="sq-AL"/>
        </w:rPr>
        <w:t xml:space="preserve"> Projektit. </w:t>
      </w:r>
      <w:r w:rsidR="00E85819">
        <w:rPr>
          <w:rFonts w:ascii="Segoe UI Emoji" w:hAnsi="Segoe UI Emoji" w:cs="Arial"/>
          <w:color w:val="595959" w:themeColor="text1" w:themeTint="A6"/>
          <w:lang w:val="sq-AL"/>
        </w:rPr>
        <w:t>Njohja e Projekteve me financim të huaj.</w:t>
      </w:r>
    </w:p>
    <w:p w:rsidR="000370AA" w:rsidRPr="006409E3" w:rsidRDefault="000370AA" w:rsidP="000370AA">
      <w:pPr>
        <w:spacing w:line="240" w:lineRule="auto"/>
        <w:jc w:val="both"/>
        <w:rPr>
          <w:rFonts w:ascii="Segoe UI Emoji" w:hAnsi="Segoe UI Emoji" w:cs="Arial"/>
          <w:color w:val="595959" w:themeColor="text1" w:themeTint="A6"/>
          <w:lang w:val="sq-AL"/>
        </w:rPr>
      </w:pPr>
      <w:r>
        <w:rPr>
          <w:rFonts w:ascii="Segoe UI Emoji" w:hAnsi="Segoe UI Emoji" w:cs="Arial"/>
          <w:color w:val="595959" w:themeColor="text1" w:themeTint="A6"/>
          <w:lang w:val="sq-AL"/>
        </w:rPr>
        <w:t>_____________________________________________________________________________________________________</w:t>
      </w:r>
      <w:r w:rsidR="00E64634">
        <w:rPr>
          <w:rFonts w:ascii="Segoe UI Emoji" w:hAnsi="Segoe UI Emoji" w:cs="Arial"/>
          <w:color w:val="595959" w:themeColor="text1" w:themeTint="A6"/>
          <w:lang w:val="sq-AL"/>
        </w:rPr>
        <w:t>_</w:t>
      </w:r>
    </w:p>
    <w:p w:rsidR="000D1411" w:rsidRPr="00553B3B" w:rsidRDefault="000370AA" w:rsidP="00553B3B">
      <w:pPr>
        <w:spacing w:line="240" w:lineRule="auto"/>
        <w:rPr>
          <w:rFonts w:ascii="Segoe UI Emoji" w:hAnsi="Segoe UI Emoji"/>
          <w:b/>
          <w:color w:val="FF0000"/>
          <w:sz w:val="20"/>
          <w:szCs w:val="20"/>
          <w:lang w:val="it-IT"/>
        </w:rPr>
      </w:pPr>
      <w:r w:rsidRPr="0082742A">
        <w:rPr>
          <w:rFonts w:ascii="Segoe UI Emoji" w:hAnsi="Segoe UI Emoji"/>
          <w:b/>
          <w:color w:val="FF0000"/>
          <w:sz w:val="20"/>
          <w:szCs w:val="20"/>
          <w:lang w:val="it-IT"/>
        </w:rPr>
        <w:t>Objektivat</w:t>
      </w:r>
    </w:p>
    <w:p w:rsidR="00EA4AD4" w:rsidRPr="00EB5D77" w:rsidRDefault="00EB5D77" w:rsidP="00EB5D77">
      <w:pPr>
        <w:pStyle w:val="ListParagraph"/>
        <w:numPr>
          <w:ilvl w:val="0"/>
          <w:numId w:val="10"/>
        </w:numPr>
        <w:jc w:val="both"/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</w:pPr>
      <w:proofErr w:type="spellStart"/>
      <w:r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t</w:t>
      </w:r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ë</w:t>
      </w:r>
      <w:proofErr w:type="spellEnd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kuptuarit</w:t>
      </w:r>
      <w:proofErr w:type="spellEnd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nga</w:t>
      </w:r>
      <w:proofErr w:type="spellEnd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ana</w:t>
      </w:r>
      <w:proofErr w:type="spellEnd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a </w:t>
      </w:r>
      <w:proofErr w:type="spellStart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pjesëmarrësve</w:t>
      </w:r>
      <w:proofErr w:type="spellEnd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të</w:t>
      </w:r>
      <w:proofErr w:type="spellEnd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Projektit</w:t>
      </w:r>
      <w:proofErr w:type="spellEnd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dhe</w:t>
      </w:r>
      <w:proofErr w:type="spellEnd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Ciklit</w:t>
      </w:r>
      <w:proofErr w:type="spellEnd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të</w:t>
      </w:r>
      <w:proofErr w:type="spellEnd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plotë</w:t>
      </w:r>
      <w:proofErr w:type="spellEnd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të</w:t>
      </w:r>
      <w:proofErr w:type="spellEnd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Projektit</w:t>
      </w:r>
      <w:proofErr w:type="spellEnd"/>
      <w:r w:rsidR="00EA700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.</w:t>
      </w:r>
      <w:r w:rsidR="00EA4AD4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</w:p>
    <w:p w:rsidR="00B055C7" w:rsidRPr="00EB5D77" w:rsidRDefault="00EB5D77" w:rsidP="00C66379">
      <w:pPr>
        <w:pStyle w:val="ListParagraph"/>
        <w:numPr>
          <w:ilvl w:val="0"/>
          <w:numId w:val="10"/>
        </w:numPr>
        <w:jc w:val="both"/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</w:pPr>
      <w:proofErr w:type="spellStart"/>
      <w:r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i</w:t>
      </w:r>
      <w:r w:rsidR="00B56CF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nformimi</w:t>
      </w:r>
      <w:proofErr w:type="spellEnd"/>
      <w:r w:rsidR="00B56CF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B56CF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i</w:t>
      </w:r>
      <w:proofErr w:type="spellEnd"/>
      <w:r w:rsidR="00B56CF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B56CF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pjes</w:t>
      </w:r>
      <w:r w:rsidR="00B27C1D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ë</w:t>
      </w:r>
      <w:r w:rsidR="00B56CF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marr</w:t>
      </w:r>
      <w:r w:rsidR="00B27C1D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ë</w:t>
      </w:r>
      <w:r w:rsidR="00B56CF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sve</w:t>
      </w:r>
      <w:proofErr w:type="spellEnd"/>
      <w:r w:rsidR="00B56CF8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B055C7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mbi</w:t>
      </w:r>
      <w:proofErr w:type="spellEnd"/>
      <w:r w:rsidR="00B055C7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format e </w:t>
      </w:r>
      <w:proofErr w:type="spellStart"/>
      <w:r w:rsidR="00B055C7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financimit</w:t>
      </w:r>
      <w:proofErr w:type="spellEnd"/>
      <w:r w:rsidR="00B055C7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B055C7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t</w:t>
      </w:r>
      <w:r w:rsidR="00F2797E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ë</w:t>
      </w:r>
      <w:proofErr w:type="spellEnd"/>
      <w:r w:rsidR="00F2797E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0D10A6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P</w:t>
      </w:r>
      <w:r w:rsidR="00B055C7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rojekteve</w:t>
      </w:r>
      <w:proofErr w:type="spellEnd"/>
      <w:r w:rsidR="00B055C7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.</w:t>
      </w:r>
    </w:p>
    <w:p w:rsidR="000370AA" w:rsidRPr="00EB5D77" w:rsidRDefault="00EB5D77" w:rsidP="00C66379">
      <w:pPr>
        <w:pStyle w:val="ListParagraph"/>
        <w:numPr>
          <w:ilvl w:val="0"/>
          <w:numId w:val="10"/>
        </w:numPr>
        <w:jc w:val="both"/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</w:pPr>
      <w:proofErr w:type="spellStart"/>
      <w:r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a</w:t>
      </w:r>
      <w:r w:rsidR="000D141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ft</w:t>
      </w:r>
      <w:r w:rsidR="00E9632F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ë</w:t>
      </w:r>
      <w:r w:rsidR="000D141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simi</w:t>
      </w:r>
      <w:proofErr w:type="spellEnd"/>
      <w:r w:rsidR="000D141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0D141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i</w:t>
      </w:r>
      <w:proofErr w:type="spellEnd"/>
      <w:r w:rsidR="000D141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0D141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pjes</w:t>
      </w:r>
      <w:r w:rsidR="002F5AEC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ë</w:t>
      </w:r>
      <w:r w:rsidR="000D141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marr</w:t>
      </w:r>
      <w:r w:rsidR="002F5AEC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ë</w:t>
      </w:r>
      <w:r w:rsidR="000D141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sve</w:t>
      </w:r>
      <w:proofErr w:type="spellEnd"/>
      <w:r w:rsidR="000D141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CB4FE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n</w:t>
      </w:r>
      <w:r w:rsidR="00A20255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ë</w:t>
      </w:r>
      <w:proofErr w:type="spellEnd"/>
      <w:r w:rsidR="007B5137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3247D9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formulimin</w:t>
      </w:r>
      <w:proofErr w:type="spellEnd"/>
      <w:r w:rsidR="003247D9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e </w:t>
      </w:r>
      <w:proofErr w:type="spellStart"/>
      <w:r w:rsidR="003247D9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projekt-ideve</w:t>
      </w:r>
      <w:proofErr w:type="spellEnd"/>
      <w:r w:rsidR="003247D9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;</w:t>
      </w:r>
      <w:r w:rsidR="00A20255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B13D3E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aplikimit</w:t>
      </w:r>
      <w:proofErr w:type="spellEnd"/>
      <w:r w:rsidR="00B13D3E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, </w:t>
      </w:r>
      <w:proofErr w:type="spellStart"/>
      <w:r w:rsidR="007F10DF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hapat</w:t>
      </w:r>
      <w:proofErr w:type="spellEnd"/>
      <w:r w:rsidR="007F10DF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e </w:t>
      </w:r>
      <w:proofErr w:type="spellStart"/>
      <w:r w:rsidR="007F10DF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hartimit</w:t>
      </w:r>
      <w:proofErr w:type="spellEnd"/>
      <w:r w:rsidR="007F10DF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7F10DF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t</w:t>
      </w:r>
      <w:r w:rsidR="002F5AEC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ë</w:t>
      </w:r>
      <w:proofErr w:type="spellEnd"/>
      <w:r w:rsidR="007F10DF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7F10DF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Projektit</w:t>
      </w:r>
      <w:proofErr w:type="spellEnd"/>
      <w:r w:rsidR="00EE0FFC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, </w:t>
      </w:r>
      <w:proofErr w:type="spellStart"/>
      <w:r w:rsidR="007F10DF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deri</w:t>
      </w:r>
      <w:proofErr w:type="spellEnd"/>
      <w:r w:rsidR="007F10DF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7F10DF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n</w:t>
      </w:r>
      <w:r w:rsidR="002F5AEC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ë</w:t>
      </w:r>
      <w:proofErr w:type="spellEnd"/>
      <w:r w:rsidR="00CB4FE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CB4FE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p</w:t>
      </w:r>
      <w:r w:rsidR="002F5AEC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ë</w:t>
      </w:r>
      <w:r w:rsidR="00CB4FE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rmbushjen</w:t>
      </w:r>
      <w:proofErr w:type="spellEnd"/>
      <w:r w:rsidR="00CB4FE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e </w:t>
      </w:r>
      <w:proofErr w:type="spellStart"/>
      <w:r w:rsidR="00CB4FE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q</w:t>
      </w:r>
      <w:r w:rsidR="002F5AEC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ë</w:t>
      </w:r>
      <w:r w:rsidR="00CB4FE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llimeve</w:t>
      </w:r>
      <w:proofErr w:type="spellEnd"/>
      <w:r w:rsidR="00CB4FE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CB4FE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dhe</w:t>
      </w:r>
      <w:proofErr w:type="spellEnd"/>
      <w:r w:rsidR="00CB4FE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CB4FE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objektiva</w:t>
      </w:r>
      <w:r w:rsidR="007B5137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ve</w:t>
      </w:r>
      <w:proofErr w:type="spellEnd"/>
      <w:r w:rsidR="00CB4FE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CB4FE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t</w:t>
      </w:r>
      <w:r w:rsidR="002F5AEC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ë</w:t>
      </w:r>
      <w:proofErr w:type="spellEnd"/>
      <w:r w:rsidR="00CB4FE1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AF3969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tij</w:t>
      </w:r>
      <w:proofErr w:type="spellEnd"/>
      <w:r w:rsidR="00AF3969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; </w:t>
      </w:r>
      <w:proofErr w:type="spellStart"/>
      <w:r w:rsidR="00B13D3E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p</w:t>
      </w:r>
      <w:r w:rsidR="00AF3969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ërvetësimi</w:t>
      </w:r>
      <w:proofErr w:type="spellEnd"/>
      <w:r w:rsidR="00AF3969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AF3969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i</w:t>
      </w:r>
      <w:proofErr w:type="spellEnd"/>
      <w:r w:rsidR="00AF3969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AF3969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kryerjes</w:t>
      </w:r>
      <w:proofErr w:type="spellEnd"/>
      <w:r w:rsidR="00AF3969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F2797E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s</w:t>
      </w:r>
      <w:r w:rsidR="00C66379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ë</w:t>
      </w:r>
      <w:proofErr w:type="spellEnd"/>
      <w:r w:rsidR="00C66379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AF3969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Studimit</w:t>
      </w:r>
      <w:proofErr w:type="spellEnd"/>
      <w:r w:rsidR="00AF3969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AF3969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të</w:t>
      </w:r>
      <w:proofErr w:type="spellEnd"/>
      <w:r w:rsidR="007E3A6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7E3A6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fizibilitetit</w:t>
      </w:r>
      <w:proofErr w:type="spellEnd"/>
      <w:r w:rsidR="007E3A6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: </w:t>
      </w:r>
      <w:r w:rsidR="00BC4788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a.</w:t>
      </w:r>
      <w:r w:rsidR="0052471E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1865FD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nevojat</w:t>
      </w:r>
      <w:proofErr w:type="spellEnd"/>
      <w:r w:rsidR="001865FD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,</w:t>
      </w:r>
      <w:r w:rsidR="00BC4788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b. </w:t>
      </w:r>
      <w:proofErr w:type="spellStart"/>
      <w:r w:rsidR="00B13D3E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p</w:t>
      </w:r>
      <w:r w:rsidR="00F2797E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ë</w:t>
      </w:r>
      <w:r w:rsidR="00B13D3E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rputhshm</w:t>
      </w:r>
      <w:r w:rsidR="00F2797E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ë</w:t>
      </w:r>
      <w:r w:rsidR="00B13D3E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ria</w:t>
      </w:r>
      <w:proofErr w:type="spellEnd"/>
      <w:r w:rsidR="00B13D3E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,</w:t>
      </w:r>
      <w:r w:rsidR="00F746D4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r w:rsidR="00BC4788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c. </w:t>
      </w:r>
      <w:proofErr w:type="spellStart"/>
      <w:r w:rsidR="00F2797E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partnerë</w:t>
      </w:r>
      <w:r w:rsidR="000D10A6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t</w:t>
      </w:r>
      <w:proofErr w:type="spellEnd"/>
      <w:r w:rsidR="000D10A6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(</w:t>
      </w:r>
      <w:proofErr w:type="spellStart"/>
      <w:r w:rsidR="000D10A6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brenda</w:t>
      </w:r>
      <w:proofErr w:type="spellEnd"/>
      <w:r w:rsidR="000D10A6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0D10A6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dhe</w:t>
      </w:r>
      <w:proofErr w:type="spellEnd"/>
      <w:r w:rsidR="000D10A6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0D10A6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jashtë</w:t>
      </w:r>
      <w:proofErr w:type="spellEnd"/>
      <w:r w:rsidR="000D10A6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0D10A6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vendit</w:t>
      </w:r>
      <w:proofErr w:type="spellEnd"/>
      <w:r w:rsidR="000D10A6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)</w:t>
      </w:r>
      <w:r w:rsidR="00553B3B" w:rsidRPr="00EB5D77">
        <w:rPr>
          <w:rFonts w:ascii="Segoe UI Emoji" w:eastAsia="Times New Roman" w:hAnsi="Segoe UI Emoji" w:cs="Arial"/>
          <w:color w:val="595959" w:themeColor="text1" w:themeTint="A6"/>
          <w:sz w:val="22"/>
          <w:szCs w:val="22"/>
        </w:rPr>
        <w:t>.</w:t>
      </w:r>
    </w:p>
    <w:p w:rsidR="000370AA" w:rsidRDefault="000370AA" w:rsidP="000370AA">
      <w:pPr>
        <w:spacing w:line="270" w:lineRule="atLeast"/>
        <w:jc w:val="both"/>
        <w:rPr>
          <w:rFonts w:ascii="Segoe UI Emoji" w:hAnsi="Segoe UI Emoji" w:cs="Calibri"/>
          <w:color w:val="595959" w:themeColor="text1" w:themeTint="A6"/>
          <w:shd w:val="clear" w:color="auto" w:fill="FFFFFF"/>
        </w:rPr>
      </w:pPr>
      <w:r>
        <w:rPr>
          <w:rFonts w:ascii="Segoe UI Emoji" w:hAnsi="Segoe UI Emoji" w:cs="Calibri"/>
          <w:color w:val="595959" w:themeColor="text1" w:themeTint="A6"/>
          <w:shd w:val="clear" w:color="auto" w:fill="FFFFFF"/>
        </w:rPr>
        <w:t>______________________________________________________________________________________________________</w:t>
      </w:r>
    </w:p>
    <w:p w:rsidR="00C40FE5" w:rsidRPr="00C40FE5" w:rsidRDefault="00C40FE5" w:rsidP="00C40FE5">
      <w:pPr>
        <w:tabs>
          <w:tab w:val="left" w:pos="720"/>
        </w:tabs>
        <w:rPr>
          <w:rFonts w:ascii="Segoe UI Emoji" w:hAnsi="Segoe UI Emoji"/>
          <w:b/>
          <w:color w:val="FF0000"/>
          <w:sz w:val="20"/>
          <w:szCs w:val="20"/>
          <w:lang w:val="sv-SE"/>
        </w:rPr>
      </w:pPr>
      <w:r w:rsidRPr="00C40FE5">
        <w:rPr>
          <w:rFonts w:ascii="Segoe UI Emoji" w:hAnsi="Segoe UI Emoji"/>
          <w:b/>
          <w:color w:val="FF0000"/>
          <w:sz w:val="20"/>
          <w:szCs w:val="20"/>
          <w:lang w:val="sv-SE"/>
        </w:rPr>
        <w:t>Programi</w:t>
      </w:r>
    </w:p>
    <w:p w:rsidR="00C40FE5" w:rsidRPr="00963124" w:rsidRDefault="00E85819" w:rsidP="0051749B">
      <w:pPr>
        <w:pStyle w:val="ListParagraph"/>
        <w:numPr>
          <w:ilvl w:val="0"/>
          <w:numId w:val="6"/>
        </w:numPr>
        <w:ind w:left="990" w:hanging="360"/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</w:pPr>
      <w:r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Kuptimi i menaxhimit të P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rojektit.</w:t>
      </w:r>
    </w:p>
    <w:p w:rsidR="00173551" w:rsidRPr="00963124" w:rsidRDefault="00AE5026" w:rsidP="00D06767">
      <w:pPr>
        <w:pStyle w:val="ListParagraph"/>
        <w:ind w:left="990" w:hanging="255"/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</w:pP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 xml:space="preserve"> </w:t>
      </w:r>
      <w:r w:rsidR="0051749B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 xml:space="preserve">   </w:t>
      </w: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Përkufizimet e P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rojektit dhe cikli i jetës.</w:t>
      </w: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 xml:space="preserve"> 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Dobësitë e përqasjes së</w:t>
      </w: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 xml:space="preserve"> P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rojektit,</w:t>
      </w: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 xml:space="preserve"> 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aspektet menaxheriale</w:t>
      </w:r>
      <w:r w:rsidR="00F23417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 xml:space="preserve">  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të</w:t>
      </w:r>
      <w:r w:rsidR="00F23417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 xml:space="preserve"> 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tij dhe implikimet financiare. Rasti i Projekteve të Bashkimit Europian.</w:t>
      </w:r>
    </w:p>
    <w:p w:rsidR="00C40FE5" w:rsidRPr="00963124" w:rsidRDefault="00173551" w:rsidP="0051749B">
      <w:pPr>
        <w:pStyle w:val="ListParagraph"/>
        <w:numPr>
          <w:ilvl w:val="0"/>
          <w:numId w:val="6"/>
        </w:numPr>
        <w:ind w:left="990" w:hanging="360"/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</w:pP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Kriteret e përz</w:t>
      </w:r>
      <w:r w:rsidR="00E6341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gjedhjes së P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rojektit.</w:t>
      </w: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 xml:space="preserve"> 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Nga planifikimi strategjik</w:t>
      </w:r>
      <w:r w:rsidR="0046474E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 xml:space="preserve"> drejt menaxhimit strategjik të </w:t>
      </w:r>
      <w:r w:rsidR="00AE5026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P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 xml:space="preserve">rojektit. </w:t>
      </w:r>
      <w:r w:rsidR="002F67A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Portofoli i Pr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ojekteve.</w:t>
      </w:r>
    </w:p>
    <w:p w:rsidR="00C40FE5" w:rsidRPr="00963124" w:rsidRDefault="00C40FE5" w:rsidP="0051749B">
      <w:pPr>
        <w:pStyle w:val="ListParagraph"/>
        <w:numPr>
          <w:ilvl w:val="0"/>
          <w:numId w:val="6"/>
        </w:numPr>
        <w:ind w:left="990" w:hanging="360"/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</w:pP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Aspektet organizative dhe r</w:t>
      </w:r>
      <w:r w:rsidR="002F67A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ëndësia e tyre në menaxhimin e P</w:t>
      </w: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rojekteve.</w:t>
      </w:r>
    </w:p>
    <w:p w:rsidR="00C40FE5" w:rsidRPr="00963124" w:rsidRDefault="00372E13" w:rsidP="0051749B">
      <w:pPr>
        <w:pStyle w:val="ListParagraph"/>
        <w:numPr>
          <w:ilvl w:val="0"/>
          <w:numId w:val="6"/>
        </w:numPr>
        <w:ind w:left="990" w:hanging="360"/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</w:pPr>
      <w:r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Parimet e menaxhimit të Ciklit të P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rojekteve. Strukturat vendimarrëse dhe roli i tyre.</w:t>
      </w:r>
      <w:r w:rsidR="00C40FE5" w:rsidRPr="0051749B">
        <w:rPr>
          <w:rFonts w:ascii="Segoe UI Emoji" w:hAnsi="Segoe UI Emoji"/>
          <w:sz w:val="22"/>
          <w:szCs w:val="22"/>
          <w:lang w:val="pl-PL"/>
        </w:rPr>
        <w:t xml:space="preserve"> 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Proçesi i programimit,</w:t>
      </w:r>
      <w:r w:rsidR="002228B9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 xml:space="preserve"> 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identifikimit,</w:t>
      </w:r>
      <w:r w:rsidR="002228B9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 xml:space="preserve"> 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  <w:t>formulimit dhe zbatimit. Çështjet e monitorimit dhe raportimit.</w:t>
      </w:r>
    </w:p>
    <w:p w:rsidR="00C40FE5" w:rsidRPr="00963124" w:rsidRDefault="00C40FE5" w:rsidP="0051749B">
      <w:pPr>
        <w:pStyle w:val="ListParagraph"/>
        <w:numPr>
          <w:ilvl w:val="0"/>
          <w:numId w:val="6"/>
        </w:numPr>
        <w:ind w:left="990" w:hanging="360"/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</w:pP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it-IT"/>
        </w:rPr>
        <w:t xml:space="preserve">Roli i burimeve njerëzore. Përzgjedhja dhe vendosja e menaxherëve strategjik. </w:t>
      </w:r>
      <w:r w:rsidR="00834AAF" w:rsidRPr="00963124">
        <w:rPr>
          <w:rFonts w:ascii="Segoe UI Emoji" w:hAnsi="Segoe UI Emoji"/>
          <w:color w:val="595959" w:themeColor="text1" w:themeTint="A6"/>
          <w:sz w:val="22"/>
          <w:szCs w:val="22"/>
          <w:lang w:val="it-IT"/>
        </w:rPr>
        <w:t>Cilësitë e me</w:t>
      </w: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it-IT"/>
        </w:rPr>
        <w:t>naxherit të projekteve. Dizenjimi organizativ. Motivimi i punonjësve dhe mbështetje për motiv strategjik.</w:t>
      </w:r>
    </w:p>
    <w:p w:rsidR="00C40FE5" w:rsidRPr="00963124" w:rsidRDefault="0046474E" w:rsidP="00144093">
      <w:pPr>
        <w:pStyle w:val="ListParagraph"/>
        <w:numPr>
          <w:ilvl w:val="0"/>
          <w:numId w:val="6"/>
        </w:numPr>
        <w:ind w:left="900" w:hanging="255"/>
        <w:rPr>
          <w:rFonts w:ascii="Segoe UI Emoji" w:hAnsi="Segoe UI Emoji"/>
          <w:color w:val="595959" w:themeColor="text1" w:themeTint="A6"/>
          <w:sz w:val="22"/>
          <w:szCs w:val="22"/>
          <w:lang w:val="pl-PL"/>
        </w:rPr>
      </w:pP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it-IT"/>
        </w:rPr>
        <w:t xml:space="preserve"> </w:t>
      </w:r>
      <w:r w:rsidR="00963124">
        <w:rPr>
          <w:rFonts w:ascii="Segoe UI Emoji" w:hAnsi="Segoe UI Emoji"/>
          <w:color w:val="595959" w:themeColor="text1" w:themeTint="A6"/>
          <w:sz w:val="22"/>
          <w:szCs w:val="22"/>
          <w:lang w:val="it-IT"/>
        </w:rPr>
        <w:t xml:space="preserve"> </w:t>
      </w:r>
      <w:r w:rsidR="002228B9" w:rsidRPr="00963124">
        <w:rPr>
          <w:rFonts w:ascii="Segoe UI Emoji" w:hAnsi="Segoe UI Emoji"/>
          <w:color w:val="595959" w:themeColor="text1" w:themeTint="A6"/>
          <w:sz w:val="22"/>
          <w:szCs w:val="22"/>
          <w:lang w:val="it-IT"/>
        </w:rPr>
        <w:t>Grupi i P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it-IT"/>
        </w:rPr>
        <w:t xml:space="preserve">rojektit. </w:t>
      </w:r>
      <w:r w:rsidR="002228B9" w:rsidRPr="00963124">
        <w:rPr>
          <w:rFonts w:ascii="Segoe UI Emoji" w:hAnsi="Segoe UI Emoji"/>
          <w:color w:val="595959" w:themeColor="text1" w:themeTint="A6"/>
          <w:sz w:val="22"/>
          <w:szCs w:val="22"/>
          <w:lang w:val="it-IT"/>
        </w:rPr>
        <w:t>Ndërtimi i grupit të P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it-IT"/>
        </w:rPr>
        <w:t>rojektit dhe efektiviteti.</w:t>
      </w:r>
    </w:p>
    <w:p w:rsidR="00E16E1F" w:rsidRPr="00963124" w:rsidRDefault="00C40FE5" w:rsidP="00144093">
      <w:pPr>
        <w:pStyle w:val="ListParagraph"/>
        <w:ind w:left="990"/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</w:pP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>Koordi</w:t>
      </w:r>
      <w:r w:rsidR="00581E9C"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>nimi dhe elementët e planit të P</w:t>
      </w: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>rojektit. Struktura e punës.</w:t>
      </w:r>
    </w:p>
    <w:p w:rsidR="00C40FE5" w:rsidRPr="00963124" w:rsidRDefault="00C40FE5" w:rsidP="00D06767">
      <w:pPr>
        <w:pStyle w:val="ListParagraph"/>
        <w:numPr>
          <w:ilvl w:val="0"/>
          <w:numId w:val="7"/>
        </w:numPr>
        <w:ind w:hanging="360"/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</w:pP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>Përqasja e kuadrit logjik. Kompletimi i kuadrit logjik. Tre f</w:t>
      </w:r>
      <w:r w:rsidR="00581E9C"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 xml:space="preserve">azat: përmbledhja e objektivave, supozimet, </w:t>
      </w:r>
      <w:r w:rsidR="00182F7B"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>indikatorët</w:t>
      </w:r>
      <w:r w:rsidR="00581E9C"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 xml:space="preserve"> </w:t>
      </w: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>dhe evidencat.</w:t>
      </w:r>
    </w:p>
    <w:p w:rsidR="00C40FE5" w:rsidRPr="00963124" w:rsidRDefault="00E734D1" w:rsidP="00D06767">
      <w:pPr>
        <w:pStyle w:val="ListParagraph"/>
        <w:numPr>
          <w:ilvl w:val="0"/>
          <w:numId w:val="7"/>
        </w:numPr>
        <w:ind w:hanging="360"/>
        <w:rPr>
          <w:rFonts w:ascii="Segoe UI Emoji" w:hAnsi="Segoe UI Emoji" w:cs="Calibri"/>
          <w:color w:val="595959" w:themeColor="text1" w:themeTint="A6"/>
          <w:sz w:val="22"/>
          <w:szCs w:val="22"/>
        </w:rPr>
      </w:pPr>
      <w:proofErr w:type="spellStart"/>
      <w:r w:rsidRPr="00963124">
        <w:rPr>
          <w:rFonts w:ascii="Segoe UI Emoji" w:hAnsi="Segoe UI Emoji" w:cs="Calibri"/>
          <w:color w:val="595959" w:themeColor="text1" w:themeTint="A6"/>
          <w:sz w:val="22"/>
          <w:szCs w:val="22"/>
        </w:rPr>
        <w:t>Identifikimi</w:t>
      </w:r>
      <w:proofErr w:type="spellEnd"/>
      <w:r w:rsidRPr="00963124">
        <w:rPr>
          <w:rFonts w:ascii="Segoe UI Emoji" w:hAnsi="Segoe UI Emoji" w:cs="Calibri"/>
          <w:color w:val="595959" w:themeColor="text1" w:themeTint="A6"/>
          <w:sz w:val="22"/>
          <w:szCs w:val="22"/>
        </w:rPr>
        <w:t xml:space="preserve"> </w:t>
      </w:r>
      <w:proofErr w:type="spellStart"/>
      <w:r w:rsidRPr="00963124">
        <w:rPr>
          <w:rFonts w:ascii="Segoe UI Emoji" w:hAnsi="Segoe UI Emoji" w:cs="Calibri"/>
          <w:color w:val="595959" w:themeColor="text1" w:themeTint="A6"/>
          <w:sz w:val="22"/>
          <w:szCs w:val="22"/>
        </w:rPr>
        <w:t>i</w:t>
      </w:r>
      <w:proofErr w:type="spellEnd"/>
      <w:r w:rsidRPr="00963124">
        <w:rPr>
          <w:rFonts w:ascii="Segoe UI Emoji" w:hAnsi="Segoe UI Emoji" w:cs="Calibri"/>
          <w:color w:val="595959" w:themeColor="text1" w:themeTint="A6"/>
          <w:sz w:val="22"/>
          <w:szCs w:val="22"/>
        </w:rPr>
        <w:t xml:space="preserve"> </w:t>
      </w:r>
      <w:proofErr w:type="spellStart"/>
      <w:r w:rsidRPr="00963124">
        <w:rPr>
          <w:rFonts w:ascii="Segoe UI Emoji" w:hAnsi="Segoe UI Emoji" w:cs="Calibri"/>
          <w:color w:val="595959" w:themeColor="text1" w:themeTint="A6"/>
          <w:sz w:val="22"/>
          <w:szCs w:val="22"/>
        </w:rPr>
        <w:t>Projektit</w:t>
      </w:r>
      <w:proofErr w:type="spellEnd"/>
      <w:r w:rsidRPr="00963124">
        <w:rPr>
          <w:rFonts w:ascii="Segoe UI Emoji" w:hAnsi="Segoe UI Emoji" w:cs="Calibri"/>
          <w:color w:val="595959" w:themeColor="text1" w:themeTint="A6"/>
          <w:sz w:val="22"/>
          <w:szCs w:val="22"/>
        </w:rPr>
        <w:t xml:space="preserve">. </w:t>
      </w:r>
      <w:proofErr w:type="spellStart"/>
      <w:r w:rsidRPr="00963124">
        <w:rPr>
          <w:rFonts w:ascii="Segoe UI Emoji" w:hAnsi="Segoe UI Emoji" w:cs="Calibri"/>
          <w:color w:val="595959" w:themeColor="text1" w:themeTint="A6"/>
          <w:sz w:val="22"/>
          <w:szCs w:val="22"/>
        </w:rPr>
        <w:t>Hartimi</w:t>
      </w:r>
      <w:proofErr w:type="spellEnd"/>
      <w:r w:rsidRPr="00963124">
        <w:rPr>
          <w:rFonts w:ascii="Segoe UI Emoji" w:hAnsi="Segoe UI Emoji" w:cs="Calibri"/>
          <w:color w:val="595959" w:themeColor="text1" w:themeTint="A6"/>
          <w:sz w:val="22"/>
          <w:szCs w:val="22"/>
        </w:rPr>
        <w:t xml:space="preserve"> </w:t>
      </w:r>
      <w:proofErr w:type="spellStart"/>
      <w:r w:rsidRPr="00963124">
        <w:rPr>
          <w:rFonts w:ascii="Segoe UI Emoji" w:hAnsi="Segoe UI Emoji" w:cs="Calibri"/>
          <w:color w:val="595959" w:themeColor="text1" w:themeTint="A6"/>
          <w:sz w:val="22"/>
          <w:szCs w:val="22"/>
        </w:rPr>
        <w:t>dhe</w:t>
      </w:r>
      <w:proofErr w:type="spellEnd"/>
      <w:r w:rsidRPr="00963124">
        <w:rPr>
          <w:rFonts w:ascii="Segoe UI Emoji" w:hAnsi="Segoe UI Emoji" w:cs="Calibri"/>
          <w:color w:val="595959" w:themeColor="text1" w:themeTint="A6"/>
          <w:sz w:val="22"/>
          <w:szCs w:val="22"/>
        </w:rPr>
        <w:t xml:space="preserve"> </w:t>
      </w:r>
      <w:proofErr w:type="spellStart"/>
      <w:r w:rsidRPr="00963124">
        <w:rPr>
          <w:rFonts w:ascii="Segoe UI Emoji" w:hAnsi="Segoe UI Emoji" w:cs="Calibri"/>
          <w:color w:val="595959" w:themeColor="text1" w:themeTint="A6"/>
          <w:sz w:val="22"/>
          <w:szCs w:val="22"/>
        </w:rPr>
        <w:t>palët</w:t>
      </w:r>
      <w:proofErr w:type="spellEnd"/>
      <w:r w:rsidRPr="00963124">
        <w:rPr>
          <w:rFonts w:ascii="Segoe UI Emoji" w:hAnsi="Segoe UI Emoji" w:cs="Calibri"/>
          <w:color w:val="595959" w:themeColor="text1" w:themeTint="A6"/>
          <w:sz w:val="22"/>
          <w:szCs w:val="22"/>
        </w:rPr>
        <w:t xml:space="preserve"> e </w:t>
      </w:r>
      <w:proofErr w:type="spellStart"/>
      <w:r w:rsidRPr="00963124">
        <w:rPr>
          <w:rFonts w:ascii="Segoe UI Emoji" w:hAnsi="Segoe UI Emoji" w:cs="Calibri"/>
          <w:color w:val="595959" w:themeColor="text1" w:themeTint="A6"/>
          <w:sz w:val="22"/>
          <w:szCs w:val="22"/>
        </w:rPr>
        <w:t>interesuara</w:t>
      </w:r>
      <w:proofErr w:type="spellEnd"/>
      <w:r w:rsidRPr="00963124">
        <w:rPr>
          <w:rFonts w:ascii="Segoe UI Emoji" w:hAnsi="Segoe UI Emoji" w:cs="Calibri"/>
          <w:color w:val="595959" w:themeColor="text1" w:themeTint="A6"/>
          <w:sz w:val="22"/>
          <w:szCs w:val="22"/>
        </w:rPr>
        <w:t xml:space="preserve">, </w:t>
      </w:r>
      <w:proofErr w:type="spellStart"/>
      <w:r w:rsidRPr="00963124">
        <w:rPr>
          <w:rFonts w:ascii="Segoe UI Emoji" w:hAnsi="Segoe UI Emoji" w:cs="Calibri"/>
          <w:color w:val="595959" w:themeColor="text1" w:themeTint="A6"/>
          <w:sz w:val="22"/>
          <w:szCs w:val="22"/>
        </w:rPr>
        <w:t>kërkime</w:t>
      </w:r>
      <w:proofErr w:type="spellEnd"/>
      <w:r w:rsidRPr="00963124">
        <w:rPr>
          <w:rFonts w:ascii="Segoe UI Emoji" w:hAnsi="Segoe UI Emoji" w:cs="Calibri"/>
          <w:color w:val="595959" w:themeColor="text1" w:themeTint="A6"/>
          <w:sz w:val="22"/>
          <w:szCs w:val="22"/>
        </w:rPr>
        <w:t xml:space="preserve">. 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>Analiza e palëve të interesuara</w:t>
      </w:r>
      <w:r w:rsidR="00F13071"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>;</w:t>
      </w: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 xml:space="preserve"> analiza e problemit;</w:t>
      </w:r>
      <w:r w:rsidR="0051749B"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 xml:space="preserve"> </w:t>
      </w: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>a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>naliza e objektivave dhe strategjive.</w:t>
      </w:r>
    </w:p>
    <w:p w:rsidR="00C40FE5" w:rsidRPr="00963124" w:rsidRDefault="00C40FE5" w:rsidP="00D06767">
      <w:pPr>
        <w:pStyle w:val="ListParagraph"/>
        <w:numPr>
          <w:ilvl w:val="0"/>
          <w:numId w:val="7"/>
        </w:numPr>
        <w:ind w:hanging="360"/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</w:pP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>Faza e planifikimit. Formati, terminologjia dhe proçesi i përgatitjes, zbatimi në praktikë i Logframe. Propozimet dhe plani i veprimeve.</w:t>
      </w:r>
    </w:p>
    <w:p w:rsidR="00C40FE5" w:rsidRPr="00963124" w:rsidRDefault="004F16F7" w:rsidP="00D06767">
      <w:pPr>
        <w:pStyle w:val="ListParagraph"/>
        <w:numPr>
          <w:ilvl w:val="0"/>
          <w:numId w:val="7"/>
        </w:numPr>
        <w:ind w:hanging="360"/>
        <w:rPr>
          <w:rFonts w:ascii="Segoe UI Emoji" w:hAnsi="Segoe UI Emoji" w:cs="Calibri"/>
          <w:color w:val="595959" w:themeColor="text1" w:themeTint="A6"/>
          <w:sz w:val="22"/>
          <w:szCs w:val="22"/>
          <w:lang w:val="da-DK"/>
        </w:rPr>
      </w:pPr>
      <w:proofErr w:type="spellStart"/>
      <w:r w:rsidRPr="00963124">
        <w:rPr>
          <w:rFonts w:ascii="Segoe UI Emoji" w:hAnsi="Segoe UI Emoji"/>
          <w:bCs/>
          <w:color w:val="595959" w:themeColor="text1" w:themeTint="A6"/>
          <w:sz w:val="22"/>
          <w:szCs w:val="22"/>
        </w:rPr>
        <w:t>Skedulimi</w:t>
      </w:r>
      <w:proofErr w:type="spellEnd"/>
      <w:r w:rsidRPr="00963124">
        <w:rPr>
          <w:rFonts w:ascii="Segoe UI Emoji" w:hAnsi="Segoe UI Emoji"/>
          <w:bCs/>
          <w:color w:val="595959" w:themeColor="text1" w:themeTint="A6"/>
          <w:sz w:val="22"/>
          <w:szCs w:val="22"/>
        </w:rPr>
        <w:t xml:space="preserve"> </w:t>
      </w:r>
      <w:proofErr w:type="spellStart"/>
      <w:r w:rsidRPr="00963124">
        <w:rPr>
          <w:rFonts w:ascii="Segoe UI Emoji" w:hAnsi="Segoe UI Emoji"/>
          <w:bCs/>
          <w:color w:val="595959" w:themeColor="text1" w:themeTint="A6"/>
          <w:sz w:val="22"/>
          <w:szCs w:val="22"/>
        </w:rPr>
        <w:t>i</w:t>
      </w:r>
      <w:proofErr w:type="spellEnd"/>
      <w:r w:rsidRPr="00963124">
        <w:rPr>
          <w:rFonts w:ascii="Segoe UI Emoji" w:hAnsi="Segoe UI Emoji"/>
          <w:bCs/>
          <w:color w:val="595959" w:themeColor="text1" w:themeTint="A6"/>
          <w:sz w:val="22"/>
          <w:szCs w:val="22"/>
        </w:rPr>
        <w:t xml:space="preserve"> </w:t>
      </w:r>
      <w:proofErr w:type="spellStart"/>
      <w:r w:rsidRPr="00963124">
        <w:rPr>
          <w:rFonts w:ascii="Segoe UI Emoji" w:hAnsi="Segoe UI Emoji"/>
          <w:bCs/>
          <w:color w:val="595959" w:themeColor="text1" w:themeTint="A6"/>
          <w:sz w:val="22"/>
          <w:szCs w:val="22"/>
        </w:rPr>
        <w:t>aktiviteteve</w:t>
      </w:r>
      <w:proofErr w:type="spellEnd"/>
      <w:r w:rsidRPr="00963124">
        <w:rPr>
          <w:rFonts w:ascii="Segoe UI Emoji" w:hAnsi="Segoe UI Emoji"/>
          <w:bCs/>
          <w:color w:val="595959" w:themeColor="text1" w:themeTint="A6"/>
          <w:sz w:val="22"/>
          <w:szCs w:val="22"/>
        </w:rPr>
        <w:t xml:space="preserve"> </w:t>
      </w:r>
      <w:proofErr w:type="spellStart"/>
      <w:r w:rsidRPr="00963124">
        <w:rPr>
          <w:rFonts w:ascii="Segoe UI Emoji" w:hAnsi="Segoe UI Emoji"/>
          <w:bCs/>
          <w:color w:val="595959" w:themeColor="text1" w:themeTint="A6"/>
          <w:sz w:val="22"/>
          <w:szCs w:val="22"/>
        </w:rPr>
        <w:t>të</w:t>
      </w:r>
      <w:proofErr w:type="spellEnd"/>
      <w:r w:rsidRPr="00963124">
        <w:rPr>
          <w:rFonts w:ascii="Segoe UI Emoji" w:hAnsi="Segoe UI Emoji"/>
          <w:bCs/>
          <w:color w:val="595959" w:themeColor="text1" w:themeTint="A6"/>
          <w:sz w:val="22"/>
          <w:szCs w:val="22"/>
        </w:rPr>
        <w:t xml:space="preserve"> </w:t>
      </w:r>
      <w:proofErr w:type="spellStart"/>
      <w:r w:rsidRPr="00963124">
        <w:rPr>
          <w:rFonts w:ascii="Segoe UI Emoji" w:hAnsi="Segoe UI Emoji"/>
          <w:bCs/>
          <w:color w:val="595959" w:themeColor="text1" w:themeTint="A6"/>
          <w:sz w:val="22"/>
          <w:szCs w:val="22"/>
        </w:rPr>
        <w:t>Projektit</w:t>
      </w:r>
      <w:proofErr w:type="spellEnd"/>
      <w:r w:rsidRPr="00963124">
        <w:rPr>
          <w:rFonts w:ascii="Segoe UI Emoji" w:hAnsi="Segoe UI Emoji"/>
          <w:bCs/>
          <w:color w:val="595959" w:themeColor="text1" w:themeTint="A6"/>
          <w:sz w:val="22"/>
          <w:szCs w:val="22"/>
        </w:rPr>
        <w:t xml:space="preserve">, </w:t>
      </w:r>
      <w:proofErr w:type="spellStart"/>
      <w:r w:rsidRPr="00963124">
        <w:rPr>
          <w:rFonts w:ascii="Segoe UI Emoji" w:hAnsi="Segoe UI Emoji"/>
          <w:bCs/>
          <w:color w:val="595959" w:themeColor="text1" w:themeTint="A6"/>
          <w:sz w:val="22"/>
          <w:szCs w:val="22"/>
        </w:rPr>
        <w:t>buxhetimi</w:t>
      </w:r>
      <w:proofErr w:type="spellEnd"/>
      <w:r w:rsidRPr="00963124">
        <w:rPr>
          <w:rFonts w:ascii="Segoe UI Emoji" w:hAnsi="Segoe UI Emoji"/>
          <w:bCs/>
          <w:color w:val="595959" w:themeColor="text1" w:themeTint="A6"/>
          <w:sz w:val="22"/>
          <w:szCs w:val="22"/>
        </w:rPr>
        <w:t>.</w:t>
      </w:r>
      <w:r w:rsidR="00C40FE5"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 xml:space="preserve"> Checklist për përgatitjen e skedulit të aktiviteteve.</w:t>
      </w:r>
    </w:p>
    <w:p w:rsidR="00C40FE5" w:rsidRPr="00963124" w:rsidRDefault="00C40FE5" w:rsidP="00D06767">
      <w:pPr>
        <w:pStyle w:val="ListParagraph"/>
        <w:numPr>
          <w:ilvl w:val="0"/>
          <w:numId w:val="7"/>
        </w:numPr>
        <w:ind w:hanging="360"/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</w:pP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lastRenderedPageBreak/>
        <w:t>Vlerësimi i kapaciteteve institucionale.</w:t>
      </w:r>
    </w:p>
    <w:p w:rsidR="00C40FE5" w:rsidRPr="00963124" w:rsidRDefault="00C40FE5" w:rsidP="00D06767">
      <w:pPr>
        <w:pStyle w:val="ListParagraph"/>
        <w:numPr>
          <w:ilvl w:val="0"/>
          <w:numId w:val="7"/>
        </w:numPr>
        <w:ind w:hanging="360"/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</w:pP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>Monitorimi dhe</w:t>
      </w:r>
      <w:r w:rsidR="00372E13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 xml:space="preserve"> kontrolli i zbatueshmërisë së P</w:t>
      </w: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>rojektit.</w:t>
      </w:r>
    </w:p>
    <w:p w:rsidR="00C40FE5" w:rsidRPr="00963124" w:rsidRDefault="00C40FE5" w:rsidP="00D06767">
      <w:pPr>
        <w:pStyle w:val="ListParagraph"/>
        <w:numPr>
          <w:ilvl w:val="0"/>
          <w:numId w:val="7"/>
        </w:numPr>
        <w:ind w:hanging="360"/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</w:pP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  <w:t xml:space="preserve">Menaxhimi i Riskut. </w:t>
      </w:r>
      <w:r w:rsidRPr="00963124">
        <w:rPr>
          <w:rFonts w:ascii="Segoe UI Emoji" w:hAnsi="Segoe UI Emoji"/>
          <w:color w:val="595959" w:themeColor="text1" w:themeTint="A6"/>
          <w:sz w:val="22"/>
          <w:szCs w:val="22"/>
          <w:lang w:val="sv-SE"/>
        </w:rPr>
        <w:t>Proçesi i menaxhimit të riskut, identifikimi i burimeve të riskut. Shënimet administrative dhe menaxheriale.</w:t>
      </w:r>
    </w:p>
    <w:p w:rsidR="00C40FE5" w:rsidRPr="00FB124A" w:rsidRDefault="00C40FE5" w:rsidP="00F04142">
      <w:pPr>
        <w:pStyle w:val="ListParagraph"/>
        <w:numPr>
          <w:ilvl w:val="0"/>
          <w:numId w:val="7"/>
        </w:numPr>
        <w:ind w:left="900" w:hanging="270"/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</w:pPr>
      <w:r w:rsidRPr="00E16E1F">
        <w:rPr>
          <w:rFonts w:ascii="Segoe UI Emoji" w:hAnsi="Segoe UI Emoji"/>
          <w:sz w:val="22"/>
          <w:szCs w:val="22"/>
          <w:lang w:val="sv-SE"/>
        </w:rPr>
        <w:t xml:space="preserve"> </w:t>
      </w:r>
      <w:r w:rsidRPr="00FB124A">
        <w:rPr>
          <w:rFonts w:ascii="Segoe UI Emoji" w:hAnsi="Segoe UI Emoji"/>
          <w:color w:val="595959" w:themeColor="text1" w:themeTint="A6"/>
          <w:sz w:val="22"/>
          <w:szCs w:val="22"/>
          <w:lang w:val="sv-SE"/>
        </w:rPr>
        <w:t>Pjesëmarrja dhe lehtësirat</w:t>
      </w:r>
      <w:r w:rsidR="00E16E1F" w:rsidRPr="00FB124A">
        <w:rPr>
          <w:rFonts w:ascii="Segoe UI Emoji" w:hAnsi="Segoe UI Emoji"/>
          <w:color w:val="595959" w:themeColor="text1" w:themeTint="A6"/>
          <w:sz w:val="22"/>
          <w:szCs w:val="22"/>
          <w:lang w:val="sv-SE"/>
        </w:rPr>
        <w:t>.</w:t>
      </w:r>
    </w:p>
    <w:p w:rsidR="00C40FE5" w:rsidRPr="00FB124A" w:rsidRDefault="00F04142" w:rsidP="00F04142">
      <w:pPr>
        <w:pStyle w:val="ListParagraph"/>
        <w:numPr>
          <w:ilvl w:val="0"/>
          <w:numId w:val="7"/>
        </w:numPr>
        <w:ind w:left="900" w:hanging="270"/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</w:pPr>
      <w:r w:rsidRPr="00FB124A">
        <w:rPr>
          <w:rFonts w:ascii="Segoe UI Emoji" w:hAnsi="Segoe UI Emoji"/>
          <w:color w:val="595959" w:themeColor="text1" w:themeTint="A6"/>
          <w:sz w:val="22"/>
          <w:szCs w:val="22"/>
          <w:lang w:val="sv-SE"/>
        </w:rPr>
        <w:t xml:space="preserve"> </w:t>
      </w:r>
      <w:r w:rsidR="00C40FE5" w:rsidRPr="00FB124A">
        <w:rPr>
          <w:rFonts w:ascii="Segoe UI Emoji" w:hAnsi="Segoe UI Emoji"/>
          <w:color w:val="595959" w:themeColor="text1" w:themeTint="A6"/>
          <w:sz w:val="22"/>
          <w:szCs w:val="22"/>
          <w:lang w:val="sv-SE"/>
        </w:rPr>
        <w:t>Promovimi i pjesëmarrjes. Objektivat e pjesëmarrjes.</w:t>
      </w:r>
    </w:p>
    <w:p w:rsidR="00C40FE5" w:rsidRPr="00FB124A" w:rsidRDefault="00C40FE5" w:rsidP="00F04142">
      <w:pPr>
        <w:pStyle w:val="ListParagraph"/>
        <w:numPr>
          <w:ilvl w:val="0"/>
          <w:numId w:val="7"/>
        </w:numPr>
        <w:ind w:left="900" w:hanging="270"/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</w:pPr>
      <w:r w:rsidRPr="00FB124A">
        <w:rPr>
          <w:rFonts w:ascii="Segoe UI Emoji" w:hAnsi="Segoe UI Emoji"/>
          <w:color w:val="595959" w:themeColor="text1" w:themeTint="A6"/>
          <w:sz w:val="22"/>
          <w:szCs w:val="22"/>
          <w:lang w:val="sv-SE"/>
        </w:rPr>
        <w:t xml:space="preserve"> Lehtësirat. Workshop Preparation.</w:t>
      </w:r>
    </w:p>
    <w:p w:rsidR="00C40FE5" w:rsidRPr="00FB124A" w:rsidRDefault="00F04142" w:rsidP="00F04142">
      <w:pPr>
        <w:pStyle w:val="ListParagraph"/>
        <w:numPr>
          <w:ilvl w:val="0"/>
          <w:numId w:val="7"/>
        </w:numPr>
        <w:ind w:left="900" w:hanging="270"/>
        <w:rPr>
          <w:rFonts w:ascii="Segoe UI Emoji" w:hAnsi="Segoe UI Emoji"/>
          <w:color w:val="595959" w:themeColor="text1" w:themeTint="A6"/>
          <w:sz w:val="22"/>
          <w:szCs w:val="22"/>
          <w:lang w:val="da-DK"/>
        </w:rPr>
      </w:pPr>
      <w:r w:rsidRPr="00FB124A">
        <w:rPr>
          <w:rFonts w:ascii="Segoe UI Emoji" w:hAnsi="Segoe UI Emoji"/>
          <w:color w:val="595959" w:themeColor="text1" w:themeTint="A6"/>
          <w:sz w:val="22"/>
          <w:szCs w:val="22"/>
          <w:lang w:val="sv-SE"/>
        </w:rPr>
        <w:t xml:space="preserve"> </w:t>
      </w:r>
      <w:r w:rsidR="002228B9" w:rsidRPr="00FB124A">
        <w:rPr>
          <w:rFonts w:ascii="Segoe UI Emoji" w:hAnsi="Segoe UI Emoji"/>
          <w:color w:val="595959" w:themeColor="text1" w:themeTint="A6"/>
          <w:sz w:val="22"/>
          <w:szCs w:val="22"/>
          <w:lang w:val="sv-SE"/>
        </w:rPr>
        <w:t>Vlerësimi dhe përfundimi i P</w:t>
      </w:r>
      <w:r w:rsidR="00C40FE5" w:rsidRPr="00FB124A">
        <w:rPr>
          <w:rFonts w:ascii="Segoe UI Emoji" w:hAnsi="Segoe UI Emoji"/>
          <w:color w:val="595959" w:themeColor="text1" w:themeTint="A6"/>
          <w:sz w:val="22"/>
          <w:szCs w:val="22"/>
          <w:lang w:val="sv-SE"/>
        </w:rPr>
        <w:t xml:space="preserve">rojektit. Qëllimet e vlerësimit. </w:t>
      </w:r>
      <w:r w:rsidR="002228B9" w:rsidRPr="00FB124A">
        <w:rPr>
          <w:rFonts w:ascii="Segoe UI Emoji" w:hAnsi="Segoe UI Emoji"/>
          <w:color w:val="595959" w:themeColor="text1" w:themeTint="A6"/>
          <w:sz w:val="22"/>
          <w:szCs w:val="22"/>
          <w:lang w:val="sv-SE"/>
        </w:rPr>
        <w:t>Auditimi i P</w:t>
      </w:r>
      <w:r w:rsidR="00C40FE5" w:rsidRPr="00FB124A">
        <w:rPr>
          <w:rFonts w:ascii="Segoe UI Emoji" w:hAnsi="Segoe UI Emoji"/>
          <w:color w:val="595959" w:themeColor="text1" w:themeTint="A6"/>
          <w:sz w:val="22"/>
          <w:szCs w:val="22"/>
          <w:lang w:val="sv-SE"/>
        </w:rPr>
        <w:t xml:space="preserve">rojektit dhe cilkli </w:t>
      </w:r>
      <w:r w:rsidRPr="00FB124A">
        <w:rPr>
          <w:rFonts w:ascii="Segoe UI Emoji" w:hAnsi="Segoe UI Emoji"/>
          <w:color w:val="595959" w:themeColor="text1" w:themeTint="A6"/>
          <w:sz w:val="22"/>
          <w:szCs w:val="22"/>
          <w:lang w:val="sv-SE"/>
        </w:rPr>
        <w:t xml:space="preserve">   </w:t>
      </w:r>
      <w:r w:rsidR="00E57525" w:rsidRPr="00FB124A">
        <w:rPr>
          <w:rFonts w:ascii="Segoe UI Emoji" w:hAnsi="Segoe UI Emoji"/>
          <w:color w:val="595959" w:themeColor="text1" w:themeTint="A6"/>
          <w:sz w:val="22"/>
          <w:szCs w:val="22"/>
          <w:lang w:val="sv-SE"/>
        </w:rPr>
        <w:t xml:space="preserve"> </w:t>
      </w:r>
      <w:r w:rsidR="00C40FE5" w:rsidRPr="00FB124A">
        <w:rPr>
          <w:rFonts w:ascii="Segoe UI Emoji" w:hAnsi="Segoe UI Emoji"/>
          <w:color w:val="595959" w:themeColor="text1" w:themeTint="A6"/>
          <w:sz w:val="22"/>
          <w:szCs w:val="22"/>
          <w:lang w:val="sv-SE"/>
        </w:rPr>
        <w:t xml:space="preserve">i jetës së auditimit. Mbyllja </w:t>
      </w:r>
      <w:r w:rsidR="002228B9" w:rsidRPr="00FB124A">
        <w:rPr>
          <w:rFonts w:ascii="Segoe UI Emoji" w:hAnsi="Segoe UI Emoji"/>
          <w:color w:val="595959" w:themeColor="text1" w:themeTint="A6"/>
          <w:sz w:val="22"/>
          <w:szCs w:val="22"/>
          <w:lang w:val="sv-SE"/>
        </w:rPr>
        <w:t>e P</w:t>
      </w:r>
      <w:r w:rsidR="00581E9C" w:rsidRPr="00FB124A">
        <w:rPr>
          <w:rFonts w:ascii="Segoe UI Emoji" w:hAnsi="Segoe UI Emoji"/>
          <w:color w:val="595959" w:themeColor="text1" w:themeTint="A6"/>
          <w:sz w:val="22"/>
          <w:szCs w:val="22"/>
          <w:lang w:val="sv-SE"/>
        </w:rPr>
        <w:t>rojektit dhe raportimi final.</w:t>
      </w:r>
    </w:p>
    <w:p w:rsidR="004F16F7" w:rsidRPr="00FB124A" w:rsidRDefault="004F16F7" w:rsidP="00F04142">
      <w:pPr>
        <w:pStyle w:val="ListParagraph"/>
        <w:numPr>
          <w:ilvl w:val="0"/>
          <w:numId w:val="7"/>
        </w:numPr>
        <w:ind w:left="900" w:hanging="270"/>
        <w:rPr>
          <w:rFonts w:ascii="Segoe UI Emoji" w:hAnsi="Segoe UI Emoji" w:cs="Calibri"/>
          <w:color w:val="595959" w:themeColor="text1" w:themeTint="A6"/>
          <w:sz w:val="22"/>
          <w:szCs w:val="22"/>
        </w:rPr>
      </w:pPr>
      <w:r w:rsidRPr="00FB124A">
        <w:rPr>
          <w:rFonts w:ascii="Segoe UI Emoji" w:hAnsi="Segoe UI Emoji" w:cs="Calibri"/>
          <w:color w:val="595959" w:themeColor="text1" w:themeTint="A6"/>
          <w:sz w:val="22"/>
          <w:szCs w:val="22"/>
          <w:lang w:val="da-DK"/>
        </w:rPr>
        <w:t xml:space="preserve">Rast </w:t>
      </w:r>
      <w:r w:rsidRPr="00FB124A">
        <w:rPr>
          <w:rFonts w:ascii="Segoe UI Emoji" w:hAnsi="Segoe UI Emoji" w:cs="Calibri"/>
          <w:color w:val="595959" w:themeColor="text1" w:themeTint="A6"/>
          <w:sz w:val="22"/>
          <w:szCs w:val="22"/>
          <w:lang w:val="it-IT"/>
        </w:rPr>
        <w:t>Studimi i fazave të Projektit sipas eksperiencës së Bashkimit Europian.</w:t>
      </w:r>
    </w:p>
    <w:p w:rsidR="004F16F7" w:rsidRPr="00DD2820" w:rsidRDefault="004F16F7" w:rsidP="00F13071">
      <w:pPr>
        <w:pStyle w:val="ListParagraph"/>
        <w:ind w:left="900"/>
        <w:rPr>
          <w:rFonts w:ascii="Segoe UI Emoji" w:hAnsi="Segoe UI Emoji"/>
          <w:lang w:val="da-DK"/>
        </w:rPr>
      </w:pPr>
    </w:p>
    <w:p w:rsidR="00243987" w:rsidRDefault="002D340B" w:rsidP="009A5DB4">
      <w:pPr>
        <w:spacing w:line="276" w:lineRule="auto"/>
        <w:jc w:val="both"/>
        <w:rPr>
          <w:rStyle w:val="m-3079439057880425734ydpe3fdd435textexposedshow"/>
          <w:rFonts w:asciiTheme="majorHAnsi" w:eastAsia="Times New Roman" w:hAnsiTheme="majorHAnsi" w:cs="Times New Roman"/>
          <w:color w:val="1D2129"/>
          <w:sz w:val="24"/>
          <w:szCs w:val="24"/>
        </w:rPr>
      </w:pPr>
      <w:r>
        <w:rPr>
          <w:rStyle w:val="m-3079439057880425734ydpe3fdd435textexposedshow"/>
          <w:rFonts w:asciiTheme="majorHAnsi" w:eastAsia="Times New Roman" w:hAnsiTheme="majorHAnsi" w:cs="Times New Roman"/>
          <w:color w:val="1D2129"/>
          <w:sz w:val="24"/>
          <w:szCs w:val="24"/>
        </w:rPr>
        <w:t>___________________</w:t>
      </w:r>
      <w:r w:rsidR="00050FFF">
        <w:rPr>
          <w:rStyle w:val="m-3079439057880425734ydpe3fdd435textexposedshow"/>
          <w:rFonts w:asciiTheme="majorHAnsi" w:eastAsia="Times New Roman" w:hAnsiTheme="majorHAnsi" w:cs="Times New Roman"/>
          <w:color w:val="1D2129"/>
          <w:sz w:val="24"/>
          <w:szCs w:val="24"/>
        </w:rPr>
        <w:t>___________________________________________________________________________</w:t>
      </w:r>
      <w:r>
        <w:rPr>
          <w:rStyle w:val="m-3079439057880425734ydpe3fdd435textexposedshow"/>
          <w:rFonts w:asciiTheme="majorHAnsi" w:eastAsia="Times New Roman" w:hAnsiTheme="majorHAnsi" w:cs="Times New Roman"/>
          <w:color w:val="1D2129"/>
          <w:sz w:val="24"/>
          <w:szCs w:val="24"/>
        </w:rPr>
        <w:t>___________</w:t>
      </w:r>
    </w:p>
    <w:p w:rsidR="00050FFF" w:rsidRPr="00FB124A" w:rsidRDefault="00050FFF" w:rsidP="009A5DB4">
      <w:pPr>
        <w:spacing w:line="276" w:lineRule="auto"/>
        <w:jc w:val="both"/>
        <w:rPr>
          <w:rStyle w:val="m-3079439057880425734ydpe3fdd435textexposedshow"/>
          <w:rFonts w:ascii="Segoe UI Emoji" w:eastAsia="Times New Roman" w:hAnsi="Segoe UI Emoji" w:cs="Times New Roman"/>
          <w:b/>
          <w:color w:val="595959" w:themeColor="text1" w:themeTint="A6"/>
          <w:sz w:val="20"/>
          <w:szCs w:val="20"/>
        </w:rPr>
      </w:pPr>
      <w:proofErr w:type="spellStart"/>
      <w:r w:rsidRPr="00943ABF">
        <w:rPr>
          <w:rStyle w:val="m-3079439057880425734ydpe3fdd435textexposedshow"/>
          <w:rFonts w:ascii="Segoe UI Emoji" w:eastAsia="Times New Roman" w:hAnsi="Segoe UI Emoji" w:cs="Times New Roman"/>
          <w:b/>
          <w:color w:val="FF0000"/>
        </w:rPr>
        <w:t>P</w:t>
      </w:r>
      <w:r w:rsidR="00943ABF" w:rsidRPr="00943ABF">
        <w:rPr>
          <w:rStyle w:val="m-3079439057880425734ydpe3fdd435textexposedshow"/>
          <w:rFonts w:ascii="Segoe UI Emoji" w:eastAsia="Times New Roman" w:hAnsi="Segoe UI Emoji" w:cs="Times New Roman"/>
          <w:b/>
          <w:color w:val="FF0000"/>
        </w:rPr>
        <w:t>ë</w:t>
      </w:r>
      <w:r w:rsidRPr="00943ABF">
        <w:rPr>
          <w:rStyle w:val="m-3079439057880425734ydpe3fdd435textexposedshow"/>
          <w:rFonts w:ascii="Segoe UI Emoji" w:eastAsia="Times New Roman" w:hAnsi="Segoe UI Emoji" w:cs="Times New Roman"/>
          <w:b/>
          <w:color w:val="FF0000"/>
        </w:rPr>
        <w:t>rfituesit</w:t>
      </w:r>
      <w:proofErr w:type="spellEnd"/>
    </w:p>
    <w:p w:rsidR="00B360FC" w:rsidRPr="00372E13" w:rsidRDefault="001B0FF8" w:rsidP="007B722A">
      <w:pPr>
        <w:pStyle w:val="ListParagraph"/>
        <w:numPr>
          <w:ilvl w:val="0"/>
          <w:numId w:val="9"/>
        </w:numPr>
        <w:tabs>
          <w:tab w:val="left" w:pos="900"/>
        </w:tabs>
        <w:ind w:hanging="90"/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</w:pPr>
      <w:proofErr w:type="spellStart"/>
      <w:r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N</w:t>
      </w:r>
      <w:r w:rsidR="00B360FC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ëpunës</w:t>
      </w:r>
      <w:proofErr w:type="spellEnd"/>
      <w:r w:rsidR="00B360FC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="00B360FC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të</w:t>
      </w:r>
      <w:proofErr w:type="spellEnd"/>
      <w:r w:rsidR="00B360FC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="00B360FC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Administratës</w:t>
      </w:r>
      <w:proofErr w:type="spellEnd"/>
      <w:r w:rsidR="00B360FC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="00B360FC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Publike</w:t>
      </w:r>
      <w:proofErr w:type="spellEnd"/>
      <w:r w:rsidR="00B360FC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.</w:t>
      </w:r>
    </w:p>
    <w:p w:rsidR="00B360FC" w:rsidRDefault="00463E6D" w:rsidP="007B722A">
      <w:pPr>
        <w:pStyle w:val="ListParagraph"/>
        <w:numPr>
          <w:ilvl w:val="0"/>
          <w:numId w:val="9"/>
        </w:numPr>
        <w:tabs>
          <w:tab w:val="left" w:pos="900"/>
        </w:tabs>
        <w:ind w:hanging="90"/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</w:pPr>
      <w:proofErr w:type="spellStart"/>
      <w:r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Drejtues</w:t>
      </w:r>
      <w:proofErr w:type="spellEnd"/>
      <w:r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dhe</w:t>
      </w:r>
      <w:proofErr w:type="spellEnd"/>
      <w:r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punonjës</w:t>
      </w:r>
      <w:proofErr w:type="spellEnd"/>
      <w:r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="00B360FC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t</w:t>
      </w:r>
      <w:r w:rsidR="007B722A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ë</w:t>
      </w:r>
      <w:proofErr w:type="spellEnd"/>
      <w:r w:rsidR="00B360FC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OJF-</w:t>
      </w:r>
      <w:proofErr w:type="spellStart"/>
      <w:r w:rsidR="00B360FC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ve</w:t>
      </w:r>
      <w:proofErr w:type="spellEnd"/>
      <w:r w:rsidR="007B722A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.</w:t>
      </w:r>
    </w:p>
    <w:p w:rsidR="00D12701" w:rsidRPr="00525074" w:rsidRDefault="00D12701" w:rsidP="00525074">
      <w:pPr>
        <w:pStyle w:val="ListParagraph"/>
        <w:numPr>
          <w:ilvl w:val="0"/>
          <w:numId w:val="9"/>
        </w:numPr>
        <w:tabs>
          <w:tab w:val="left" w:pos="900"/>
        </w:tabs>
        <w:ind w:hanging="90"/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</w:pPr>
      <w:proofErr w:type="spellStart"/>
      <w:r w:rsidRPr="00D12701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Studentë</w:t>
      </w:r>
      <w:proofErr w:type="spellEnd"/>
      <w:r w:rsidRPr="00D12701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Pr="00D12701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të</w:t>
      </w:r>
      <w:proofErr w:type="spellEnd"/>
      <w:r w:rsidRPr="00D12701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Pr="00D12701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Programit</w:t>
      </w:r>
      <w:proofErr w:type="spellEnd"/>
      <w:r w:rsidRPr="00D12701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MSc &amp;</w:t>
      </w:r>
      <w:r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MA </w:t>
      </w:r>
      <w:proofErr w:type="spellStart"/>
      <w:r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Profesional</w:t>
      </w:r>
      <w:proofErr w:type="spellEnd"/>
      <w:r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(profile </w:t>
      </w:r>
      <w:proofErr w:type="spellStart"/>
      <w:r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të</w:t>
      </w:r>
      <w:proofErr w:type="spellEnd"/>
      <w:r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ndryshme</w:t>
      </w:r>
      <w:proofErr w:type="spellEnd"/>
      <w:r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)</w:t>
      </w:r>
    </w:p>
    <w:p w:rsidR="00525074" w:rsidRDefault="00D04501" w:rsidP="00372E13">
      <w:pPr>
        <w:pStyle w:val="ListParagraph"/>
        <w:numPr>
          <w:ilvl w:val="0"/>
          <w:numId w:val="9"/>
        </w:numPr>
        <w:tabs>
          <w:tab w:val="left" w:pos="900"/>
        </w:tabs>
        <w:ind w:hanging="90"/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</w:pPr>
      <w:proofErr w:type="spellStart"/>
      <w:r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T</w:t>
      </w:r>
      <w:r w:rsidR="000C025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ë</w:t>
      </w:r>
      <w:proofErr w:type="spellEnd"/>
      <w:r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gjith</w:t>
      </w:r>
      <w:r w:rsidR="000C025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ë</w:t>
      </w:r>
      <w:proofErr w:type="spellEnd"/>
      <w:r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t</w:t>
      </w:r>
      <w:r w:rsidR="000C025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ë</w:t>
      </w:r>
      <w:proofErr w:type="spellEnd"/>
      <w:r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interesuarit</w:t>
      </w:r>
      <w:proofErr w:type="spellEnd"/>
      <w:r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="00F2366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p</w:t>
      </w:r>
      <w:r w:rsidR="000C025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ë</w:t>
      </w:r>
      <w:r w:rsidR="00F2366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r</w:t>
      </w:r>
      <w:proofErr w:type="spellEnd"/>
      <w:r w:rsidR="00F2366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="00F2366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t</w:t>
      </w:r>
      <w:r w:rsidR="000C025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ë</w:t>
      </w:r>
      <w:proofErr w:type="spellEnd"/>
      <w:r w:rsidR="00F2366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="00F2366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hartuar</w:t>
      </w:r>
      <w:proofErr w:type="spellEnd"/>
      <w:r w:rsidR="00F2366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,</w:t>
      </w:r>
      <w:r w:rsidR="000C025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="00F2366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aplikuar</w:t>
      </w:r>
      <w:proofErr w:type="spellEnd"/>
      <w:r w:rsidR="00F2366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="00F2366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dhe</w:t>
      </w:r>
      <w:proofErr w:type="spellEnd"/>
      <w:r w:rsidR="00F2366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="00F2366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zbatuar</w:t>
      </w:r>
      <w:proofErr w:type="spellEnd"/>
      <w:r w:rsidR="000C025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="000C025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projekte</w:t>
      </w:r>
      <w:proofErr w:type="spellEnd"/>
      <w:r w:rsidR="000C025E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r w:rsidR="00437D3A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me </w:t>
      </w:r>
      <w:r w:rsidR="00D12701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 </w:t>
      </w:r>
    </w:p>
    <w:p w:rsidR="00D04501" w:rsidRPr="00372E13" w:rsidRDefault="00525074" w:rsidP="00525074">
      <w:pPr>
        <w:pStyle w:val="ListParagraph"/>
        <w:tabs>
          <w:tab w:val="left" w:pos="900"/>
        </w:tabs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</w:pPr>
      <w:r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 </w:t>
      </w:r>
      <w:proofErr w:type="spellStart"/>
      <w:r w:rsidR="00437D3A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financime</w:t>
      </w:r>
      <w:proofErr w:type="spellEnd"/>
      <w:r w:rsidR="00437D3A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="00AF496F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nga</w:t>
      </w:r>
      <w:proofErr w:type="spellEnd"/>
      <w:r w:rsidR="00AF496F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="00AF496F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donatore</w:t>
      </w:r>
      <w:proofErr w:type="spellEnd"/>
      <w:r w:rsidR="00AF496F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="00AF496F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t</w:t>
      </w:r>
      <w:r w:rsidR="00437D3A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ë</w:t>
      </w:r>
      <w:proofErr w:type="spellEnd"/>
      <w:r w:rsidR="00AF496F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 w:rsidR="00AF496F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ndrysh</w:t>
      </w:r>
      <w:r w:rsidR="00941F2C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ë</w:t>
      </w:r>
      <w:r w:rsidR="00AF496F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m</w:t>
      </w:r>
      <w:proofErr w:type="spellEnd"/>
      <w:r w:rsidR="00AF496F" w:rsidRPr="00372E13">
        <w:rPr>
          <w:rFonts w:ascii="Segoe UI Emoji" w:hAnsi="Segoe UI Emoji" w:cs="Arial"/>
          <w:color w:val="595959" w:themeColor="text1" w:themeTint="A6"/>
          <w:spacing w:val="8"/>
          <w:sz w:val="22"/>
          <w:szCs w:val="22"/>
          <w:shd w:val="clear" w:color="auto" w:fill="FFFFFF"/>
        </w:rPr>
        <w:t>.</w:t>
      </w:r>
    </w:p>
    <w:p w:rsidR="0009559F" w:rsidRDefault="0009559F"/>
    <w:sectPr w:rsidR="0009559F" w:rsidSect="00463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1FEB"/>
    <w:multiLevelType w:val="hybridMultilevel"/>
    <w:tmpl w:val="075EFA22"/>
    <w:lvl w:ilvl="0" w:tplc="A3F46432">
      <w:start w:val="1"/>
      <w:numFmt w:val="lowerRoman"/>
      <w:lvlText w:val="(%1)"/>
      <w:lvlJc w:val="left"/>
      <w:pPr>
        <w:ind w:left="720" w:hanging="360"/>
      </w:pPr>
      <w:rPr>
        <w:rFonts w:ascii="Segoe UI Emoji" w:eastAsia="Times New Roman" w:hAnsi="Segoe UI Emoji" w:cs="Aria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23A10"/>
    <w:multiLevelType w:val="hybridMultilevel"/>
    <w:tmpl w:val="C2523756"/>
    <w:lvl w:ilvl="0" w:tplc="2D102338">
      <w:start w:val="1"/>
      <w:numFmt w:val="bullet"/>
      <w:lvlText w:val=""/>
      <w:lvlJc w:val="left"/>
      <w:pPr>
        <w:ind w:left="1365" w:hanging="720"/>
      </w:pPr>
      <w:rPr>
        <w:rFonts w:ascii="Symbol" w:hAnsi="Symbol" w:hint="default"/>
        <w:color w:val="FF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AF562F1"/>
    <w:multiLevelType w:val="hybridMultilevel"/>
    <w:tmpl w:val="39246542"/>
    <w:lvl w:ilvl="0" w:tplc="0866B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142D"/>
    <w:multiLevelType w:val="hybridMultilevel"/>
    <w:tmpl w:val="79320A64"/>
    <w:lvl w:ilvl="0" w:tplc="DCB0E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F9B"/>
    <w:multiLevelType w:val="hybridMultilevel"/>
    <w:tmpl w:val="1BA4D6DC"/>
    <w:lvl w:ilvl="0" w:tplc="58E01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D29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30E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CC9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B2C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E2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EE4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8D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A5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D177CFF"/>
    <w:multiLevelType w:val="hybridMultilevel"/>
    <w:tmpl w:val="51909070"/>
    <w:lvl w:ilvl="0" w:tplc="9E223010">
      <w:start w:val="1"/>
      <w:numFmt w:val="bullet"/>
      <w:lvlText w:val=""/>
      <w:lvlJc w:val="left"/>
      <w:pPr>
        <w:ind w:left="990" w:hanging="720"/>
      </w:pPr>
      <w:rPr>
        <w:rFonts w:ascii="Symbol" w:hAnsi="Symbol" w:hint="default"/>
        <w:color w:val="FF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DD92048"/>
    <w:multiLevelType w:val="hybridMultilevel"/>
    <w:tmpl w:val="1DF0C92C"/>
    <w:lvl w:ilvl="0" w:tplc="13BEC8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645B68"/>
    <w:multiLevelType w:val="hybridMultilevel"/>
    <w:tmpl w:val="3F62E424"/>
    <w:lvl w:ilvl="0" w:tplc="DA84B682">
      <w:start w:val="1"/>
      <w:numFmt w:val="lowerRoman"/>
      <w:lvlText w:val="(%1)"/>
      <w:lvlJc w:val="left"/>
      <w:pPr>
        <w:ind w:left="1080" w:hanging="360"/>
      </w:pPr>
      <w:rPr>
        <w:rFonts w:ascii="Segoe UI Emoji" w:eastAsia="Times New Roman" w:hAnsi="Segoe UI Emoji" w:cs="Arial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F94BCF"/>
    <w:multiLevelType w:val="hybridMultilevel"/>
    <w:tmpl w:val="8948FCC6"/>
    <w:lvl w:ilvl="0" w:tplc="BF1041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F2DBA"/>
    <w:multiLevelType w:val="hybridMultilevel"/>
    <w:tmpl w:val="F6E690E6"/>
    <w:lvl w:ilvl="0" w:tplc="4030C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69E10">
      <w:start w:val="12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CF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E8F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E0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A0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DAC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AF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AA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7626"/>
    <w:rsid w:val="00026D40"/>
    <w:rsid w:val="000370AA"/>
    <w:rsid w:val="00050FFF"/>
    <w:rsid w:val="00053AF8"/>
    <w:rsid w:val="00094A47"/>
    <w:rsid w:val="0009559F"/>
    <w:rsid w:val="000B0F42"/>
    <w:rsid w:val="000C025E"/>
    <w:rsid w:val="000D10A6"/>
    <w:rsid w:val="000D1411"/>
    <w:rsid w:val="000E08C7"/>
    <w:rsid w:val="00144093"/>
    <w:rsid w:val="00147243"/>
    <w:rsid w:val="00173551"/>
    <w:rsid w:val="00182F7B"/>
    <w:rsid w:val="001865FD"/>
    <w:rsid w:val="001B0FF8"/>
    <w:rsid w:val="00201AA6"/>
    <w:rsid w:val="002228B9"/>
    <w:rsid w:val="00243987"/>
    <w:rsid w:val="00254020"/>
    <w:rsid w:val="00280D62"/>
    <w:rsid w:val="0028314B"/>
    <w:rsid w:val="002D06C1"/>
    <w:rsid w:val="002D340B"/>
    <w:rsid w:val="002D7993"/>
    <w:rsid w:val="002F5AEC"/>
    <w:rsid w:val="002F67A5"/>
    <w:rsid w:val="00300D29"/>
    <w:rsid w:val="00320417"/>
    <w:rsid w:val="003247D9"/>
    <w:rsid w:val="00372E13"/>
    <w:rsid w:val="003D79ED"/>
    <w:rsid w:val="00413AED"/>
    <w:rsid w:val="00437D3A"/>
    <w:rsid w:val="00463E6D"/>
    <w:rsid w:val="0046474E"/>
    <w:rsid w:val="004B1D00"/>
    <w:rsid w:val="004F16F7"/>
    <w:rsid w:val="005075F3"/>
    <w:rsid w:val="0051749B"/>
    <w:rsid w:val="0052471E"/>
    <w:rsid w:val="00525074"/>
    <w:rsid w:val="00553B3B"/>
    <w:rsid w:val="005604AA"/>
    <w:rsid w:val="00581E9C"/>
    <w:rsid w:val="005A188B"/>
    <w:rsid w:val="005A6F39"/>
    <w:rsid w:val="006153C6"/>
    <w:rsid w:val="00660BE2"/>
    <w:rsid w:val="00714EB0"/>
    <w:rsid w:val="007471AD"/>
    <w:rsid w:val="007B5137"/>
    <w:rsid w:val="007B722A"/>
    <w:rsid w:val="007C20B1"/>
    <w:rsid w:val="007E3A67"/>
    <w:rsid w:val="007F10DF"/>
    <w:rsid w:val="007F37A8"/>
    <w:rsid w:val="00834AAF"/>
    <w:rsid w:val="008631EC"/>
    <w:rsid w:val="00904845"/>
    <w:rsid w:val="00941F2C"/>
    <w:rsid w:val="00943ABF"/>
    <w:rsid w:val="00963124"/>
    <w:rsid w:val="009A5DB4"/>
    <w:rsid w:val="009B49D2"/>
    <w:rsid w:val="00A20255"/>
    <w:rsid w:val="00A424C5"/>
    <w:rsid w:val="00AE5026"/>
    <w:rsid w:val="00AF3969"/>
    <w:rsid w:val="00AF496F"/>
    <w:rsid w:val="00B055C7"/>
    <w:rsid w:val="00B13D3E"/>
    <w:rsid w:val="00B20E85"/>
    <w:rsid w:val="00B27C1D"/>
    <w:rsid w:val="00B360FC"/>
    <w:rsid w:val="00B56CF8"/>
    <w:rsid w:val="00BC4788"/>
    <w:rsid w:val="00BD78E1"/>
    <w:rsid w:val="00C40FE5"/>
    <w:rsid w:val="00C66379"/>
    <w:rsid w:val="00CA37FA"/>
    <w:rsid w:val="00CB4FE1"/>
    <w:rsid w:val="00CF40DF"/>
    <w:rsid w:val="00CF4684"/>
    <w:rsid w:val="00D04501"/>
    <w:rsid w:val="00D06767"/>
    <w:rsid w:val="00D12701"/>
    <w:rsid w:val="00D37626"/>
    <w:rsid w:val="00DB6689"/>
    <w:rsid w:val="00DD2820"/>
    <w:rsid w:val="00E16E1F"/>
    <w:rsid w:val="00E57525"/>
    <w:rsid w:val="00E62870"/>
    <w:rsid w:val="00E63415"/>
    <w:rsid w:val="00E64634"/>
    <w:rsid w:val="00E734D1"/>
    <w:rsid w:val="00E85819"/>
    <w:rsid w:val="00E86004"/>
    <w:rsid w:val="00E9632F"/>
    <w:rsid w:val="00EA4AD4"/>
    <w:rsid w:val="00EA7008"/>
    <w:rsid w:val="00EB5D77"/>
    <w:rsid w:val="00EE0FFC"/>
    <w:rsid w:val="00F04142"/>
    <w:rsid w:val="00F10921"/>
    <w:rsid w:val="00F13071"/>
    <w:rsid w:val="00F23417"/>
    <w:rsid w:val="00F2366E"/>
    <w:rsid w:val="00F2797E"/>
    <w:rsid w:val="00F351C6"/>
    <w:rsid w:val="00F746D4"/>
    <w:rsid w:val="00FB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9BB4"/>
  <w15:docId w15:val="{6CADFBAB-33C4-4455-A3FC-8111E282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DB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3079439057880425734ydpe3fdd435textexposedshow">
    <w:name w:val="m_-3079439057880425734ydpe3fdd435text_exposed_show"/>
    <w:basedOn w:val="DefaultParagraphFont"/>
    <w:rsid w:val="009A5DB4"/>
  </w:style>
  <w:style w:type="paragraph" w:styleId="ListParagraph">
    <w:name w:val="List Paragraph"/>
    <w:basedOn w:val="Normal"/>
    <w:uiPriority w:val="34"/>
    <w:qFormat/>
    <w:rsid w:val="0024398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0370A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70AA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2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Jeha</dc:creator>
  <cp:keywords/>
  <dc:description/>
  <cp:lastModifiedBy>Windows User</cp:lastModifiedBy>
  <cp:revision>71</cp:revision>
  <dcterms:created xsi:type="dcterms:W3CDTF">2020-01-20T20:44:00Z</dcterms:created>
  <dcterms:modified xsi:type="dcterms:W3CDTF">2020-01-29T13:01:00Z</dcterms:modified>
</cp:coreProperties>
</file>