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D51" w:rsidRPr="00AE4F02" w:rsidRDefault="00CD1D51" w:rsidP="00A82526">
      <w:pPr>
        <w:spacing w:after="0" w:line="276" w:lineRule="auto"/>
        <w:jc w:val="center"/>
        <w:rPr>
          <w:rFonts w:ascii="Times New Roman" w:eastAsia="Times New Roman" w:hAnsi="Times New Roman" w:cs="Times New Roman"/>
          <w:noProof w:val="0"/>
          <w:vanish/>
          <w:sz w:val="24"/>
          <w:szCs w:val="24"/>
          <w:lang w:val="sq-AL"/>
        </w:rPr>
      </w:pPr>
    </w:p>
    <w:p w:rsidR="00A82526" w:rsidRPr="00AE4F02" w:rsidRDefault="007B7A55" w:rsidP="00A82526">
      <w:pPr>
        <w:jc w:val="center"/>
        <w:rPr>
          <w:rFonts w:ascii="Times New Roman" w:hAnsi="Times New Roman" w:cs="Times New Roman"/>
          <w:b/>
          <w:color w:val="C00000"/>
          <w:sz w:val="32"/>
          <w:lang w:val="sq-AL"/>
        </w:rPr>
      </w:pPr>
      <w:r>
        <w:rPr>
          <w:rFonts w:ascii="Times New Roman" w:hAnsi="Times New Roman" w:cs="Times New Roman"/>
          <w:b/>
          <w:color w:val="C00000"/>
          <w:sz w:val="32"/>
          <w:lang w:val="sq-AL"/>
        </w:rPr>
        <w:t>PROCEDURAT E PUNËSIMIT</w:t>
      </w:r>
    </w:p>
    <w:p w:rsidR="009813E8" w:rsidRPr="00AE4F02" w:rsidRDefault="00477EC0" w:rsidP="004B3E75">
      <w:pPr>
        <w:spacing w:line="276" w:lineRule="auto"/>
        <w:jc w:val="both"/>
        <w:rPr>
          <w:rFonts w:ascii="Times New Roman" w:eastAsia="Times New Roman" w:hAnsi="Times New Roman" w:cs="Times New Roman"/>
          <w:noProof w:val="0"/>
          <w:sz w:val="24"/>
          <w:szCs w:val="24"/>
          <w:lang w:val="sq-AL"/>
        </w:rPr>
      </w:pPr>
      <w:r>
        <w:rPr>
          <w:rFonts w:ascii="Times New Roman" w:eastAsia="Times New Roman" w:hAnsi="Times New Roman" w:cs="Times New Roman"/>
          <w:noProof w:val="0"/>
          <w:sz w:val="24"/>
          <w:szCs w:val="24"/>
          <w:lang w:val="sq-AL"/>
        </w:rPr>
        <w:t>Procedurat e punësimit</w:t>
      </w:r>
      <w:r w:rsidR="007B7A55" w:rsidRPr="007B7A55">
        <w:rPr>
          <w:rFonts w:ascii="Times New Roman" w:eastAsia="Times New Roman" w:hAnsi="Times New Roman" w:cs="Times New Roman"/>
          <w:noProof w:val="0"/>
          <w:sz w:val="24"/>
          <w:szCs w:val="24"/>
          <w:lang w:val="sq-AL"/>
        </w:rPr>
        <w:t>, lidhja dhe manaxhimi i kontratës me punonjësit, përcaktohen jo vetëm nga politikat e kompanive por mbi të gjitha bazohen dhe përcaktohen nga kuadri ligjor. Për këtë arsye, stafi i burimeve njerëzore nevojitet të njohë kërkesa në fuqi dhe t'i implementojë ato, në mënyrë që të garantojë mirëfunksionimin e organizatës.</w:t>
      </w:r>
      <w:r w:rsidR="007B7A55">
        <w:rPr>
          <w:rFonts w:ascii="Times New Roman" w:eastAsia="Times New Roman" w:hAnsi="Times New Roman" w:cs="Times New Roman"/>
          <w:noProof w:val="0"/>
          <w:sz w:val="24"/>
          <w:szCs w:val="24"/>
          <w:lang w:val="sq-AL"/>
        </w:rPr>
        <w:t xml:space="preserve"> </w:t>
      </w:r>
    </w:p>
    <w:p w:rsidR="009813E8" w:rsidRPr="00AE4F02" w:rsidRDefault="009813E8" w:rsidP="009813E8">
      <w:pPr>
        <w:pStyle w:val="ListParagraph"/>
        <w:numPr>
          <w:ilvl w:val="0"/>
          <w:numId w:val="25"/>
        </w:numPr>
        <w:spacing w:line="276" w:lineRule="auto"/>
        <w:rPr>
          <w:rFonts w:ascii="Times New Roman" w:eastAsia="Times New Roman" w:hAnsi="Times New Roman" w:cs="Times New Roman"/>
          <w:noProof w:val="0"/>
          <w:sz w:val="24"/>
          <w:szCs w:val="24"/>
          <w:lang w:val="sq-AL"/>
        </w:rPr>
      </w:pPr>
      <w:r w:rsidRPr="00AE4F02">
        <w:rPr>
          <w:rFonts w:ascii="Times New Roman" w:eastAsia="Times New Roman" w:hAnsi="Times New Roman" w:cs="Times New Roman"/>
          <w:b/>
          <w:bCs/>
          <w:noProof w:val="0"/>
          <w:color w:val="C00000"/>
          <w:sz w:val="24"/>
          <w:szCs w:val="24"/>
          <w:lang w:val="sq-AL"/>
        </w:rPr>
        <w:t>QËLLIMI I TRAJNIMIT</w:t>
      </w:r>
    </w:p>
    <w:p w:rsidR="009813E8" w:rsidRPr="00AE4F02" w:rsidRDefault="009813E8" w:rsidP="004B3E75">
      <w:pPr>
        <w:spacing w:line="276" w:lineRule="auto"/>
        <w:jc w:val="both"/>
        <w:rPr>
          <w:rFonts w:ascii="Times New Roman" w:eastAsia="Times New Roman" w:hAnsi="Times New Roman" w:cs="Times New Roman"/>
          <w:noProof w:val="0"/>
          <w:sz w:val="24"/>
          <w:szCs w:val="24"/>
          <w:lang w:val="sq-AL"/>
        </w:rPr>
      </w:pPr>
      <w:r w:rsidRPr="00AE4F02">
        <w:rPr>
          <w:rFonts w:ascii="Times New Roman" w:eastAsia="Times New Roman" w:hAnsi="Times New Roman" w:cs="Times New Roman"/>
          <w:noProof w:val="0"/>
          <w:sz w:val="24"/>
          <w:szCs w:val="24"/>
          <w:lang w:val="sq-AL"/>
        </w:rPr>
        <w:t xml:space="preserve">Trajnimi “Procedurat e </w:t>
      </w:r>
      <w:r w:rsidR="007B7A55">
        <w:rPr>
          <w:rFonts w:ascii="Times New Roman" w:eastAsia="Times New Roman" w:hAnsi="Times New Roman" w:cs="Times New Roman"/>
          <w:noProof w:val="0"/>
          <w:sz w:val="24"/>
          <w:szCs w:val="24"/>
          <w:lang w:val="sq-AL"/>
        </w:rPr>
        <w:t>punësimit</w:t>
      </w:r>
      <w:r w:rsidRPr="00AE4F02">
        <w:rPr>
          <w:rFonts w:ascii="Times New Roman" w:eastAsia="Times New Roman" w:hAnsi="Times New Roman" w:cs="Times New Roman"/>
          <w:noProof w:val="0"/>
          <w:sz w:val="24"/>
          <w:szCs w:val="24"/>
          <w:lang w:val="sq-AL"/>
        </w:rPr>
        <w:t>” ka si qëllim njo</w:t>
      </w:r>
      <w:r w:rsidR="00B86BF7">
        <w:rPr>
          <w:rFonts w:ascii="Times New Roman" w:eastAsia="Times New Roman" w:hAnsi="Times New Roman" w:cs="Times New Roman"/>
          <w:noProof w:val="0"/>
          <w:sz w:val="24"/>
          <w:szCs w:val="24"/>
          <w:lang w:val="sq-AL"/>
        </w:rPr>
        <w:t>hjen e pjesëmarrësve me kërkesat</w:t>
      </w:r>
      <w:r w:rsidRPr="00AE4F02">
        <w:rPr>
          <w:rFonts w:ascii="Times New Roman" w:eastAsia="Times New Roman" w:hAnsi="Times New Roman" w:cs="Times New Roman"/>
          <w:noProof w:val="0"/>
          <w:sz w:val="24"/>
          <w:szCs w:val="24"/>
          <w:lang w:val="sq-AL"/>
        </w:rPr>
        <w:t xml:space="preserve"> ligjore dhe aftësimin </w:t>
      </w:r>
      <w:r w:rsidR="00B86BF7">
        <w:rPr>
          <w:rFonts w:ascii="Times New Roman" w:eastAsia="Times New Roman" w:hAnsi="Times New Roman" w:cs="Times New Roman"/>
          <w:noProof w:val="0"/>
          <w:sz w:val="24"/>
          <w:szCs w:val="24"/>
          <w:lang w:val="sq-AL"/>
        </w:rPr>
        <w:t>n</w:t>
      </w:r>
      <w:r w:rsidR="00F04703">
        <w:rPr>
          <w:rFonts w:ascii="Times New Roman" w:eastAsia="Times New Roman" w:hAnsi="Times New Roman" w:cs="Times New Roman"/>
          <w:noProof w:val="0"/>
          <w:sz w:val="24"/>
          <w:szCs w:val="24"/>
          <w:lang w:val="sq-AL"/>
        </w:rPr>
        <w:t>ë</w:t>
      </w:r>
      <w:r w:rsidR="00B86BF7">
        <w:rPr>
          <w:rFonts w:ascii="Times New Roman" w:eastAsia="Times New Roman" w:hAnsi="Times New Roman" w:cs="Times New Roman"/>
          <w:noProof w:val="0"/>
          <w:sz w:val="24"/>
          <w:szCs w:val="24"/>
          <w:lang w:val="sq-AL"/>
        </w:rPr>
        <w:t xml:space="preserve"> aplikimin e procedurave si</w:t>
      </w:r>
      <w:r w:rsidRPr="00AE4F02">
        <w:rPr>
          <w:rFonts w:ascii="Times New Roman" w:eastAsia="Times New Roman" w:hAnsi="Times New Roman" w:cs="Times New Roman"/>
          <w:noProof w:val="0"/>
          <w:sz w:val="24"/>
          <w:szCs w:val="24"/>
          <w:lang w:val="sq-AL"/>
        </w:rPr>
        <w:t xml:space="preserve">: </w:t>
      </w:r>
      <w:r w:rsidR="00B86BF7">
        <w:rPr>
          <w:rFonts w:ascii="Times New Roman" w:eastAsia="Times New Roman" w:hAnsi="Times New Roman" w:cs="Times New Roman"/>
          <w:noProof w:val="0"/>
          <w:sz w:val="24"/>
          <w:szCs w:val="24"/>
          <w:lang w:val="sq-AL"/>
        </w:rPr>
        <w:t>deklarimi</w:t>
      </w:r>
      <w:r w:rsidRPr="00AE4F02">
        <w:rPr>
          <w:rFonts w:ascii="Times New Roman" w:eastAsia="Times New Roman" w:hAnsi="Times New Roman" w:cs="Times New Roman"/>
          <w:noProof w:val="0"/>
          <w:sz w:val="24"/>
          <w:szCs w:val="24"/>
          <w:lang w:val="sq-AL"/>
        </w:rPr>
        <w:t xml:space="preserve"> fillestar pranë Drejtorisë së Tatimeve dhe Zyrës së Punës, </w:t>
      </w:r>
      <w:r w:rsidR="00B86BF7">
        <w:rPr>
          <w:rFonts w:ascii="Times New Roman" w:eastAsia="Times New Roman" w:hAnsi="Times New Roman" w:cs="Times New Roman"/>
          <w:noProof w:val="0"/>
          <w:sz w:val="24"/>
          <w:szCs w:val="24"/>
          <w:lang w:val="sq-AL"/>
        </w:rPr>
        <w:t>deklarimet</w:t>
      </w:r>
      <w:r w:rsidRPr="00AE4F02">
        <w:rPr>
          <w:rFonts w:ascii="Times New Roman" w:eastAsia="Times New Roman" w:hAnsi="Times New Roman" w:cs="Times New Roman"/>
          <w:noProof w:val="0"/>
          <w:sz w:val="24"/>
          <w:szCs w:val="24"/>
          <w:lang w:val="sq-AL"/>
        </w:rPr>
        <w:t xml:space="preserve"> periodik</w:t>
      </w:r>
      <w:r w:rsidR="00B86BF7">
        <w:rPr>
          <w:rFonts w:ascii="Times New Roman" w:eastAsia="Times New Roman" w:hAnsi="Times New Roman" w:cs="Times New Roman"/>
          <w:noProof w:val="0"/>
          <w:sz w:val="24"/>
          <w:szCs w:val="24"/>
          <w:lang w:val="sq-AL"/>
        </w:rPr>
        <w:t>e</w:t>
      </w:r>
      <w:r w:rsidRPr="00AE4F02">
        <w:rPr>
          <w:rFonts w:ascii="Times New Roman" w:eastAsia="Times New Roman" w:hAnsi="Times New Roman" w:cs="Times New Roman"/>
          <w:noProof w:val="0"/>
          <w:sz w:val="24"/>
          <w:szCs w:val="24"/>
          <w:lang w:val="sq-AL"/>
        </w:rPr>
        <w:t xml:space="preserve">, </w:t>
      </w:r>
      <w:r w:rsidR="00B86BF7">
        <w:rPr>
          <w:rFonts w:ascii="Times New Roman" w:eastAsia="Times New Roman" w:hAnsi="Times New Roman" w:cs="Times New Roman"/>
          <w:noProof w:val="0"/>
          <w:sz w:val="24"/>
          <w:szCs w:val="24"/>
          <w:lang w:val="sq-AL"/>
        </w:rPr>
        <w:t>plot</w:t>
      </w:r>
      <w:r w:rsidR="00F04703">
        <w:rPr>
          <w:rFonts w:ascii="Times New Roman" w:eastAsia="Times New Roman" w:hAnsi="Times New Roman" w:cs="Times New Roman"/>
          <w:noProof w:val="0"/>
          <w:sz w:val="24"/>
          <w:szCs w:val="24"/>
          <w:lang w:val="sq-AL"/>
        </w:rPr>
        <w:t>ë</w:t>
      </w:r>
      <w:r w:rsidR="00B86BF7">
        <w:rPr>
          <w:rFonts w:ascii="Times New Roman" w:eastAsia="Times New Roman" w:hAnsi="Times New Roman" w:cs="Times New Roman"/>
          <w:noProof w:val="0"/>
          <w:sz w:val="24"/>
          <w:szCs w:val="24"/>
          <w:lang w:val="sq-AL"/>
        </w:rPr>
        <w:t>simi dhe menaxhimi i dosjes së punonjësve</w:t>
      </w:r>
      <w:r w:rsidRPr="00AE4F02">
        <w:rPr>
          <w:rFonts w:ascii="Times New Roman" w:eastAsia="Times New Roman" w:hAnsi="Times New Roman" w:cs="Times New Roman"/>
          <w:noProof w:val="0"/>
          <w:sz w:val="24"/>
          <w:szCs w:val="24"/>
          <w:lang w:val="sq-AL"/>
        </w:rPr>
        <w:t xml:space="preserve">, </w:t>
      </w:r>
      <w:r w:rsidR="001F2CA7">
        <w:rPr>
          <w:rFonts w:ascii="Times New Roman" w:eastAsia="Times New Roman" w:hAnsi="Times New Roman" w:cs="Times New Roman"/>
          <w:noProof w:val="0"/>
          <w:sz w:val="24"/>
          <w:szCs w:val="24"/>
          <w:lang w:val="sq-AL"/>
        </w:rPr>
        <w:t xml:space="preserve">lidhja dhe </w:t>
      </w:r>
      <w:r w:rsidR="00B86BF7">
        <w:rPr>
          <w:rFonts w:ascii="Times New Roman" w:eastAsia="Times New Roman" w:hAnsi="Times New Roman" w:cs="Times New Roman"/>
          <w:noProof w:val="0"/>
          <w:sz w:val="24"/>
          <w:szCs w:val="24"/>
          <w:lang w:val="sq-AL"/>
        </w:rPr>
        <w:t>menaxhimi i kontratës s</w:t>
      </w:r>
      <w:r w:rsidR="00F04703">
        <w:rPr>
          <w:rFonts w:ascii="Times New Roman" w:eastAsia="Times New Roman" w:hAnsi="Times New Roman" w:cs="Times New Roman"/>
          <w:noProof w:val="0"/>
          <w:sz w:val="24"/>
          <w:szCs w:val="24"/>
          <w:lang w:val="sq-AL"/>
        </w:rPr>
        <w:t>ë</w:t>
      </w:r>
      <w:r w:rsidRPr="00AE4F02">
        <w:rPr>
          <w:rFonts w:ascii="Times New Roman" w:eastAsia="Times New Roman" w:hAnsi="Times New Roman" w:cs="Times New Roman"/>
          <w:noProof w:val="0"/>
          <w:sz w:val="24"/>
          <w:szCs w:val="24"/>
          <w:lang w:val="sq-AL"/>
        </w:rPr>
        <w:t xml:space="preserve"> punës</w:t>
      </w:r>
      <w:r w:rsidR="00B86BF7">
        <w:rPr>
          <w:rFonts w:ascii="Times New Roman" w:eastAsia="Times New Roman" w:hAnsi="Times New Roman" w:cs="Times New Roman"/>
          <w:noProof w:val="0"/>
          <w:sz w:val="24"/>
          <w:szCs w:val="24"/>
          <w:lang w:val="sq-AL"/>
        </w:rPr>
        <w:t xml:space="preserve"> </w:t>
      </w:r>
      <w:r w:rsidR="001F2CA7">
        <w:rPr>
          <w:rFonts w:ascii="Times New Roman" w:eastAsia="Times New Roman" w:hAnsi="Times New Roman" w:cs="Times New Roman"/>
          <w:noProof w:val="0"/>
          <w:sz w:val="24"/>
          <w:szCs w:val="24"/>
          <w:lang w:val="sq-AL"/>
        </w:rPr>
        <w:t xml:space="preserve">si </w:t>
      </w:r>
      <w:r w:rsidR="00B86BF7">
        <w:rPr>
          <w:rFonts w:ascii="Times New Roman" w:eastAsia="Times New Roman" w:hAnsi="Times New Roman" w:cs="Times New Roman"/>
          <w:noProof w:val="0"/>
          <w:sz w:val="24"/>
          <w:szCs w:val="24"/>
          <w:lang w:val="sq-AL"/>
        </w:rPr>
        <w:t>dhe shk</w:t>
      </w:r>
      <w:r w:rsidR="00F04703">
        <w:rPr>
          <w:rFonts w:ascii="Times New Roman" w:eastAsia="Times New Roman" w:hAnsi="Times New Roman" w:cs="Times New Roman"/>
          <w:noProof w:val="0"/>
          <w:sz w:val="24"/>
          <w:szCs w:val="24"/>
          <w:lang w:val="sq-AL"/>
        </w:rPr>
        <w:t>ë</w:t>
      </w:r>
      <w:r w:rsidR="00B86BF7">
        <w:rPr>
          <w:rFonts w:ascii="Times New Roman" w:eastAsia="Times New Roman" w:hAnsi="Times New Roman" w:cs="Times New Roman"/>
          <w:noProof w:val="0"/>
          <w:sz w:val="24"/>
          <w:szCs w:val="24"/>
          <w:lang w:val="sq-AL"/>
        </w:rPr>
        <w:t>putja e marr</w:t>
      </w:r>
      <w:r w:rsidR="00F04703">
        <w:rPr>
          <w:rFonts w:ascii="Times New Roman" w:eastAsia="Times New Roman" w:hAnsi="Times New Roman" w:cs="Times New Roman"/>
          <w:noProof w:val="0"/>
          <w:sz w:val="24"/>
          <w:szCs w:val="24"/>
          <w:lang w:val="sq-AL"/>
        </w:rPr>
        <w:t>ë</w:t>
      </w:r>
      <w:r w:rsidR="00B86BF7">
        <w:rPr>
          <w:rFonts w:ascii="Times New Roman" w:eastAsia="Times New Roman" w:hAnsi="Times New Roman" w:cs="Times New Roman"/>
          <w:noProof w:val="0"/>
          <w:sz w:val="24"/>
          <w:szCs w:val="24"/>
          <w:lang w:val="sq-AL"/>
        </w:rPr>
        <w:t>dh</w:t>
      </w:r>
      <w:r w:rsidR="00F04703">
        <w:rPr>
          <w:rFonts w:ascii="Times New Roman" w:eastAsia="Times New Roman" w:hAnsi="Times New Roman" w:cs="Times New Roman"/>
          <w:noProof w:val="0"/>
          <w:sz w:val="24"/>
          <w:szCs w:val="24"/>
          <w:lang w:val="sq-AL"/>
        </w:rPr>
        <w:t>ë</w:t>
      </w:r>
      <w:r w:rsidR="00B86BF7">
        <w:rPr>
          <w:rFonts w:ascii="Times New Roman" w:eastAsia="Times New Roman" w:hAnsi="Times New Roman" w:cs="Times New Roman"/>
          <w:noProof w:val="0"/>
          <w:sz w:val="24"/>
          <w:szCs w:val="24"/>
          <w:lang w:val="sq-AL"/>
        </w:rPr>
        <w:t>nies.</w:t>
      </w:r>
      <w:r w:rsidRPr="00AE4F02">
        <w:rPr>
          <w:rFonts w:ascii="Times New Roman" w:eastAsia="Times New Roman" w:hAnsi="Times New Roman" w:cs="Times New Roman"/>
          <w:noProof w:val="0"/>
          <w:sz w:val="24"/>
          <w:szCs w:val="24"/>
          <w:lang w:val="sq-AL"/>
        </w:rPr>
        <w:t xml:space="preserve"> </w:t>
      </w:r>
    </w:p>
    <w:p w:rsidR="009813E8" w:rsidRPr="00AE4F02" w:rsidRDefault="009813E8" w:rsidP="009813E8">
      <w:pPr>
        <w:pStyle w:val="ListParagraph"/>
        <w:numPr>
          <w:ilvl w:val="0"/>
          <w:numId w:val="25"/>
        </w:numPr>
        <w:spacing w:line="276" w:lineRule="auto"/>
        <w:rPr>
          <w:rFonts w:ascii="Times New Roman" w:eastAsia="Times New Roman" w:hAnsi="Times New Roman" w:cs="Times New Roman"/>
          <w:b/>
          <w:bCs/>
          <w:noProof w:val="0"/>
          <w:color w:val="C00000"/>
          <w:sz w:val="24"/>
          <w:szCs w:val="24"/>
          <w:lang w:val="sq-AL"/>
        </w:rPr>
      </w:pPr>
      <w:r w:rsidRPr="00AE4F02">
        <w:rPr>
          <w:rFonts w:ascii="Times New Roman" w:eastAsia="Times New Roman" w:hAnsi="Times New Roman" w:cs="Times New Roman"/>
          <w:b/>
          <w:bCs/>
          <w:noProof w:val="0"/>
          <w:color w:val="C00000"/>
          <w:sz w:val="24"/>
          <w:szCs w:val="24"/>
          <w:lang w:val="sq-AL"/>
        </w:rPr>
        <w:t xml:space="preserve"> PJESËMARRËSIT</w:t>
      </w:r>
    </w:p>
    <w:p w:rsidR="009813E8" w:rsidRPr="00AE4F02" w:rsidRDefault="009813E8" w:rsidP="009813E8">
      <w:pPr>
        <w:spacing w:line="276" w:lineRule="auto"/>
        <w:rPr>
          <w:rFonts w:ascii="Times New Roman" w:eastAsia="Times New Roman" w:hAnsi="Times New Roman" w:cs="Times New Roman"/>
          <w:noProof w:val="0"/>
          <w:sz w:val="24"/>
          <w:szCs w:val="24"/>
          <w:lang w:val="sq-AL"/>
        </w:rPr>
      </w:pPr>
      <w:r w:rsidRPr="00AE4F02">
        <w:rPr>
          <w:rFonts w:ascii="Times New Roman" w:eastAsia="Times New Roman" w:hAnsi="Times New Roman" w:cs="Times New Roman"/>
          <w:noProof w:val="0"/>
          <w:sz w:val="24"/>
          <w:szCs w:val="24"/>
          <w:lang w:val="sq-AL"/>
        </w:rPr>
        <w:t>Programi trajnimit i vjen në ndihmë:</w:t>
      </w:r>
    </w:p>
    <w:p w:rsidR="009813E8" w:rsidRPr="00AE4F02" w:rsidRDefault="009813E8" w:rsidP="009813E8">
      <w:pPr>
        <w:pStyle w:val="ListParagraph"/>
        <w:numPr>
          <w:ilvl w:val="1"/>
          <w:numId w:val="25"/>
        </w:numPr>
        <w:spacing w:line="276" w:lineRule="auto"/>
        <w:ind w:left="720" w:hanging="360"/>
        <w:rPr>
          <w:rFonts w:ascii="Times New Roman" w:eastAsia="Times New Roman" w:hAnsi="Times New Roman" w:cs="Times New Roman"/>
          <w:noProof w:val="0"/>
          <w:sz w:val="24"/>
          <w:szCs w:val="24"/>
          <w:lang w:val="sq-AL"/>
        </w:rPr>
      </w:pPr>
      <w:r w:rsidRPr="00AE4F02">
        <w:rPr>
          <w:rFonts w:ascii="Times New Roman" w:eastAsia="Times New Roman" w:hAnsi="Times New Roman" w:cs="Times New Roman"/>
          <w:noProof w:val="0"/>
          <w:sz w:val="24"/>
          <w:szCs w:val="24"/>
          <w:lang w:val="sq-AL"/>
        </w:rPr>
        <w:t xml:space="preserve">Specialistëve të Burimeve Njerëzore në kompani apo institucione të ndryshme të cilët kërkojnë të pasurojnë njohuritë e tyre; </w:t>
      </w:r>
    </w:p>
    <w:p w:rsidR="009813E8" w:rsidRPr="00AE4F02" w:rsidRDefault="009813E8" w:rsidP="009813E8">
      <w:pPr>
        <w:pStyle w:val="ListParagraph"/>
        <w:numPr>
          <w:ilvl w:val="1"/>
          <w:numId w:val="25"/>
        </w:numPr>
        <w:spacing w:line="276" w:lineRule="auto"/>
        <w:ind w:left="720" w:hanging="360"/>
        <w:rPr>
          <w:rFonts w:ascii="Times New Roman" w:eastAsia="Times New Roman" w:hAnsi="Times New Roman" w:cs="Times New Roman"/>
          <w:noProof w:val="0"/>
          <w:sz w:val="24"/>
          <w:szCs w:val="24"/>
          <w:lang w:val="sq-AL"/>
        </w:rPr>
      </w:pPr>
      <w:r w:rsidRPr="00AE4F02">
        <w:rPr>
          <w:rFonts w:ascii="Times New Roman" w:eastAsia="Times New Roman" w:hAnsi="Times New Roman" w:cs="Times New Roman"/>
          <w:noProof w:val="0"/>
          <w:sz w:val="24"/>
          <w:szCs w:val="24"/>
          <w:lang w:val="sq-AL"/>
        </w:rPr>
        <w:t>Specialistëve të fushave të tjera të cilët kërkojnë të zgjerojnë njohuritë e tyre në fushën e Burimeve Njerëzore;</w:t>
      </w:r>
    </w:p>
    <w:p w:rsidR="009813E8" w:rsidRPr="00AE4F02" w:rsidRDefault="009813E8" w:rsidP="009813E8">
      <w:pPr>
        <w:pStyle w:val="ListParagraph"/>
        <w:numPr>
          <w:ilvl w:val="1"/>
          <w:numId w:val="25"/>
        </w:numPr>
        <w:spacing w:line="276" w:lineRule="auto"/>
        <w:ind w:left="720" w:hanging="360"/>
        <w:rPr>
          <w:rFonts w:ascii="Times New Roman" w:eastAsia="Times New Roman" w:hAnsi="Times New Roman" w:cs="Times New Roman"/>
          <w:noProof w:val="0"/>
          <w:sz w:val="24"/>
          <w:szCs w:val="24"/>
          <w:lang w:val="sq-AL"/>
        </w:rPr>
      </w:pPr>
      <w:r w:rsidRPr="00AE4F02">
        <w:rPr>
          <w:rFonts w:ascii="Times New Roman" w:eastAsia="Times New Roman" w:hAnsi="Times New Roman" w:cs="Times New Roman"/>
          <w:noProof w:val="0"/>
          <w:sz w:val="24"/>
          <w:szCs w:val="24"/>
          <w:lang w:val="sq-AL"/>
        </w:rPr>
        <w:t>Studentëve të sapodiplomuar të cilët aspirojnë të fokusojnë karrierën e tyre në fushën e Burimeve Njerëzore.</w:t>
      </w:r>
    </w:p>
    <w:p w:rsidR="009813E8" w:rsidRPr="00AE4F02" w:rsidRDefault="009813E8" w:rsidP="009813E8">
      <w:pPr>
        <w:pStyle w:val="ListParagraph"/>
        <w:spacing w:line="276" w:lineRule="auto"/>
        <w:rPr>
          <w:rFonts w:ascii="Times New Roman" w:eastAsia="Times New Roman" w:hAnsi="Times New Roman" w:cs="Times New Roman"/>
          <w:noProof w:val="0"/>
          <w:sz w:val="24"/>
          <w:szCs w:val="24"/>
          <w:lang w:val="sq-AL"/>
        </w:rPr>
      </w:pPr>
    </w:p>
    <w:p w:rsidR="009813E8" w:rsidRPr="00AE4F02" w:rsidRDefault="009813E8" w:rsidP="009813E8">
      <w:pPr>
        <w:pStyle w:val="ListParagraph"/>
        <w:numPr>
          <w:ilvl w:val="0"/>
          <w:numId w:val="25"/>
        </w:numPr>
        <w:spacing w:line="276" w:lineRule="auto"/>
        <w:rPr>
          <w:rFonts w:ascii="Times New Roman" w:eastAsia="Times New Roman" w:hAnsi="Times New Roman" w:cs="Times New Roman"/>
          <w:b/>
          <w:bCs/>
          <w:noProof w:val="0"/>
          <w:color w:val="C00000"/>
          <w:sz w:val="24"/>
          <w:szCs w:val="24"/>
          <w:lang w:val="sq-AL"/>
        </w:rPr>
      </w:pPr>
      <w:r w:rsidRPr="00AE4F02">
        <w:rPr>
          <w:rFonts w:ascii="Times New Roman" w:eastAsia="Times New Roman" w:hAnsi="Times New Roman" w:cs="Times New Roman"/>
          <w:b/>
          <w:bCs/>
          <w:noProof w:val="0"/>
          <w:color w:val="C00000"/>
          <w:sz w:val="24"/>
          <w:szCs w:val="24"/>
          <w:lang w:val="sq-AL"/>
        </w:rPr>
        <w:t>METODOLOGJIA</w:t>
      </w:r>
    </w:p>
    <w:p w:rsidR="009813E8" w:rsidRPr="00AE4F02" w:rsidRDefault="009813E8" w:rsidP="004B3E75">
      <w:pPr>
        <w:spacing w:line="276" w:lineRule="auto"/>
        <w:jc w:val="both"/>
        <w:rPr>
          <w:rFonts w:ascii="Times New Roman" w:eastAsia="Times New Roman" w:hAnsi="Times New Roman" w:cs="Times New Roman"/>
          <w:noProof w:val="0"/>
          <w:sz w:val="24"/>
          <w:szCs w:val="24"/>
          <w:lang w:val="sq-AL"/>
        </w:rPr>
      </w:pPr>
      <w:r w:rsidRPr="00AE4F02">
        <w:rPr>
          <w:rFonts w:ascii="Times New Roman" w:eastAsia="Times New Roman" w:hAnsi="Times New Roman" w:cs="Times New Roman"/>
          <w:noProof w:val="0"/>
          <w:sz w:val="24"/>
          <w:szCs w:val="24"/>
          <w:lang w:val="sq-AL"/>
        </w:rPr>
        <w:t>Trajnimi është konceptuar si një trajnim interaktiv, ku njohuritë teorike ndërthuren me njohuri praktike. Gjatë seancave pjesëmarrësit përfshihen në detyra dhe angazhime konkrete, duke synuar që në përfundim të trajnimit ata jo vetëm të jenë të njohur dhe orientuar me aktivitet specifike të punës që kryen një specialist rekrutimi, por të jenë të aftë të aplikojnë/ ekzekutojnë këto procedura në punën e tyre të përditshme.</w:t>
      </w:r>
    </w:p>
    <w:p w:rsidR="009813E8" w:rsidRPr="00AE4F02" w:rsidRDefault="009813E8" w:rsidP="009813E8">
      <w:pPr>
        <w:pStyle w:val="ListParagraph"/>
        <w:numPr>
          <w:ilvl w:val="1"/>
          <w:numId w:val="25"/>
        </w:numPr>
        <w:spacing w:line="276" w:lineRule="auto"/>
        <w:ind w:left="720" w:hanging="360"/>
        <w:rPr>
          <w:rFonts w:ascii="Times New Roman" w:eastAsia="Times New Roman" w:hAnsi="Times New Roman" w:cs="Times New Roman"/>
          <w:noProof w:val="0"/>
          <w:sz w:val="24"/>
          <w:szCs w:val="24"/>
          <w:lang w:val="sq-AL"/>
        </w:rPr>
      </w:pPr>
      <w:r w:rsidRPr="00AE4F02">
        <w:rPr>
          <w:rFonts w:ascii="Times New Roman" w:eastAsia="Times New Roman" w:hAnsi="Times New Roman" w:cs="Times New Roman"/>
          <w:noProof w:val="0"/>
          <w:sz w:val="24"/>
          <w:szCs w:val="24"/>
          <w:lang w:val="sq-AL"/>
        </w:rPr>
        <w:t>Leksione;</w:t>
      </w:r>
    </w:p>
    <w:p w:rsidR="009813E8" w:rsidRPr="00AE4F02" w:rsidRDefault="009813E8" w:rsidP="009813E8">
      <w:pPr>
        <w:pStyle w:val="ListParagraph"/>
        <w:numPr>
          <w:ilvl w:val="1"/>
          <w:numId w:val="25"/>
        </w:numPr>
        <w:spacing w:line="276" w:lineRule="auto"/>
        <w:ind w:left="720" w:hanging="360"/>
        <w:rPr>
          <w:rFonts w:ascii="Times New Roman" w:eastAsia="Times New Roman" w:hAnsi="Times New Roman" w:cs="Times New Roman"/>
          <w:noProof w:val="0"/>
          <w:sz w:val="24"/>
          <w:szCs w:val="24"/>
          <w:lang w:val="sq-AL"/>
        </w:rPr>
      </w:pPr>
      <w:r w:rsidRPr="00AE4F02">
        <w:rPr>
          <w:rFonts w:ascii="Times New Roman" w:eastAsia="Times New Roman" w:hAnsi="Times New Roman" w:cs="Times New Roman"/>
          <w:noProof w:val="0"/>
          <w:sz w:val="24"/>
          <w:szCs w:val="24"/>
          <w:lang w:val="sq-AL"/>
        </w:rPr>
        <w:t>Diskutime;</w:t>
      </w:r>
    </w:p>
    <w:p w:rsidR="009813E8" w:rsidRPr="00AE4F02" w:rsidRDefault="009813E8" w:rsidP="009813E8">
      <w:pPr>
        <w:pStyle w:val="ListParagraph"/>
        <w:numPr>
          <w:ilvl w:val="1"/>
          <w:numId w:val="25"/>
        </w:numPr>
        <w:spacing w:line="276" w:lineRule="auto"/>
        <w:ind w:left="720" w:hanging="360"/>
        <w:rPr>
          <w:rFonts w:ascii="Times New Roman" w:eastAsia="Times New Roman" w:hAnsi="Times New Roman" w:cs="Times New Roman"/>
          <w:noProof w:val="0"/>
          <w:sz w:val="24"/>
          <w:szCs w:val="24"/>
          <w:lang w:val="sq-AL"/>
        </w:rPr>
      </w:pPr>
      <w:r w:rsidRPr="00AE4F02">
        <w:rPr>
          <w:rFonts w:ascii="Times New Roman" w:eastAsia="Times New Roman" w:hAnsi="Times New Roman" w:cs="Times New Roman"/>
          <w:noProof w:val="0"/>
          <w:sz w:val="24"/>
          <w:szCs w:val="24"/>
          <w:lang w:val="sq-AL"/>
        </w:rPr>
        <w:t>Demonstrime;</w:t>
      </w:r>
    </w:p>
    <w:p w:rsidR="009813E8" w:rsidRPr="00AE4F02" w:rsidRDefault="009813E8" w:rsidP="009813E8">
      <w:pPr>
        <w:pStyle w:val="ListParagraph"/>
        <w:numPr>
          <w:ilvl w:val="1"/>
          <w:numId w:val="25"/>
        </w:numPr>
        <w:spacing w:line="276" w:lineRule="auto"/>
        <w:ind w:left="720" w:hanging="360"/>
        <w:rPr>
          <w:rFonts w:ascii="Times New Roman" w:eastAsia="Times New Roman" w:hAnsi="Times New Roman" w:cs="Times New Roman"/>
          <w:noProof w:val="0"/>
          <w:sz w:val="24"/>
          <w:szCs w:val="24"/>
          <w:lang w:val="sq-AL"/>
        </w:rPr>
      </w:pPr>
      <w:r w:rsidRPr="00AE4F02">
        <w:rPr>
          <w:rFonts w:ascii="Times New Roman" w:eastAsia="Times New Roman" w:hAnsi="Times New Roman" w:cs="Times New Roman"/>
          <w:noProof w:val="0"/>
          <w:sz w:val="24"/>
          <w:szCs w:val="24"/>
          <w:lang w:val="sq-AL"/>
        </w:rPr>
        <w:t>Ushtrime;</w:t>
      </w:r>
    </w:p>
    <w:p w:rsidR="009813E8" w:rsidRPr="00AE4F02" w:rsidRDefault="009813E8" w:rsidP="009813E8">
      <w:pPr>
        <w:pStyle w:val="ListParagraph"/>
        <w:numPr>
          <w:ilvl w:val="1"/>
          <w:numId w:val="25"/>
        </w:numPr>
        <w:spacing w:line="276" w:lineRule="auto"/>
        <w:ind w:left="720" w:hanging="360"/>
        <w:rPr>
          <w:rFonts w:ascii="Times New Roman" w:eastAsia="Times New Roman" w:hAnsi="Times New Roman" w:cs="Times New Roman"/>
          <w:noProof w:val="0"/>
          <w:sz w:val="24"/>
          <w:szCs w:val="24"/>
          <w:lang w:val="sq-AL"/>
        </w:rPr>
      </w:pPr>
      <w:r w:rsidRPr="00AE4F02">
        <w:rPr>
          <w:rFonts w:ascii="Times New Roman" w:eastAsia="Times New Roman" w:hAnsi="Times New Roman" w:cs="Times New Roman"/>
          <w:noProof w:val="0"/>
          <w:sz w:val="24"/>
          <w:szCs w:val="24"/>
          <w:lang w:val="sq-AL"/>
        </w:rPr>
        <w:t>Punë në grup;</w:t>
      </w:r>
    </w:p>
    <w:p w:rsidR="009813E8" w:rsidRPr="00AE4F02" w:rsidRDefault="009813E8" w:rsidP="009813E8">
      <w:pPr>
        <w:pStyle w:val="ListParagraph"/>
        <w:numPr>
          <w:ilvl w:val="1"/>
          <w:numId w:val="25"/>
        </w:numPr>
        <w:spacing w:line="276" w:lineRule="auto"/>
        <w:ind w:left="720" w:hanging="360"/>
        <w:rPr>
          <w:rFonts w:ascii="Times New Roman" w:eastAsia="Times New Roman" w:hAnsi="Times New Roman" w:cs="Times New Roman"/>
          <w:noProof w:val="0"/>
          <w:sz w:val="24"/>
          <w:szCs w:val="24"/>
          <w:lang w:val="sq-AL"/>
        </w:rPr>
      </w:pPr>
      <w:r w:rsidRPr="00AE4F02">
        <w:rPr>
          <w:rFonts w:ascii="Times New Roman" w:eastAsia="Times New Roman" w:hAnsi="Times New Roman" w:cs="Times New Roman"/>
          <w:noProof w:val="0"/>
          <w:sz w:val="24"/>
          <w:szCs w:val="24"/>
          <w:lang w:val="sq-AL"/>
        </w:rPr>
        <w:t>Raste studimore.</w:t>
      </w:r>
    </w:p>
    <w:p w:rsidR="009813E8" w:rsidRPr="00AE4F02" w:rsidRDefault="009813E8" w:rsidP="009813E8">
      <w:pPr>
        <w:pStyle w:val="ListParagraph"/>
        <w:spacing w:line="276" w:lineRule="auto"/>
        <w:rPr>
          <w:rFonts w:ascii="Times New Roman" w:eastAsia="Times New Roman" w:hAnsi="Times New Roman" w:cs="Times New Roman"/>
          <w:noProof w:val="0"/>
          <w:sz w:val="24"/>
          <w:szCs w:val="24"/>
          <w:lang w:val="sq-AL"/>
        </w:rPr>
      </w:pPr>
    </w:p>
    <w:p w:rsidR="009813E8" w:rsidRPr="00AE4F02" w:rsidRDefault="009813E8" w:rsidP="009813E8">
      <w:pPr>
        <w:pStyle w:val="ListParagraph"/>
        <w:numPr>
          <w:ilvl w:val="0"/>
          <w:numId w:val="25"/>
        </w:numPr>
        <w:spacing w:line="276" w:lineRule="auto"/>
        <w:rPr>
          <w:rFonts w:ascii="Times New Roman" w:eastAsia="Times New Roman" w:hAnsi="Times New Roman" w:cs="Times New Roman"/>
          <w:noProof w:val="0"/>
          <w:sz w:val="24"/>
          <w:szCs w:val="24"/>
          <w:lang w:val="sq-AL"/>
        </w:rPr>
      </w:pPr>
      <w:r w:rsidRPr="00AE4F02">
        <w:rPr>
          <w:rFonts w:ascii="Times New Roman" w:eastAsia="Times New Roman" w:hAnsi="Times New Roman" w:cs="Times New Roman"/>
          <w:b/>
          <w:bCs/>
          <w:noProof w:val="0"/>
          <w:color w:val="C00000"/>
          <w:sz w:val="24"/>
          <w:szCs w:val="24"/>
          <w:lang w:val="sq-AL"/>
        </w:rPr>
        <w:t xml:space="preserve">KOHËZGJATJA </w:t>
      </w:r>
    </w:p>
    <w:p w:rsidR="009813E8" w:rsidRPr="00AE4F02" w:rsidRDefault="009813E8" w:rsidP="009813E8">
      <w:pPr>
        <w:spacing w:line="276" w:lineRule="auto"/>
        <w:rPr>
          <w:rFonts w:ascii="Times New Roman" w:eastAsia="Times New Roman" w:hAnsi="Times New Roman" w:cs="Times New Roman"/>
          <w:noProof w:val="0"/>
          <w:sz w:val="24"/>
          <w:szCs w:val="24"/>
          <w:lang w:val="sq-AL"/>
        </w:rPr>
      </w:pPr>
      <w:r w:rsidRPr="00AE4F02">
        <w:rPr>
          <w:rFonts w:ascii="Times New Roman" w:eastAsia="Times New Roman" w:hAnsi="Times New Roman" w:cs="Times New Roman"/>
          <w:noProof w:val="0"/>
          <w:sz w:val="24"/>
          <w:szCs w:val="24"/>
          <w:lang w:val="sq-AL"/>
        </w:rPr>
        <w:t xml:space="preserve">Ky trajnim do të zhvillohet në datat </w:t>
      </w:r>
      <w:r w:rsidR="00872D2B">
        <w:rPr>
          <w:rFonts w:ascii="Times New Roman" w:eastAsia="Times New Roman" w:hAnsi="Times New Roman" w:cs="Times New Roman"/>
          <w:b/>
          <w:noProof w:val="0"/>
          <w:sz w:val="24"/>
          <w:szCs w:val="24"/>
          <w:lang w:val="sq-AL"/>
        </w:rPr>
        <w:t>27 dhe 28</w:t>
      </w:r>
      <w:r w:rsidRPr="00AE4F02">
        <w:rPr>
          <w:rFonts w:ascii="Times New Roman" w:eastAsia="Times New Roman" w:hAnsi="Times New Roman" w:cs="Times New Roman"/>
          <w:b/>
          <w:noProof w:val="0"/>
          <w:sz w:val="24"/>
          <w:szCs w:val="24"/>
          <w:lang w:val="sq-AL"/>
        </w:rPr>
        <w:t xml:space="preserve"> Qershor</w:t>
      </w:r>
      <w:r w:rsidRPr="00AE4F02">
        <w:rPr>
          <w:rFonts w:ascii="Times New Roman" w:eastAsia="Times New Roman" w:hAnsi="Times New Roman" w:cs="Times New Roman"/>
          <w:noProof w:val="0"/>
          <w:sz w:val="24"/>
          <w:szCs w:val="24"/>
          <w:lang w:val="sq-AL"/>
        </w:rPr>
        <w:t xml:space="preserve">, në </w:t>
      </w:r>
      <w:r w:rsidRPr="00AE4F02">
        <w:rPr>
          <w:rFonts w:ascii="Times New Roman" w:eastAsia="Times New Roman" w:hAnsi="Times New Roman" w:cs="Times New Roman"/>
          <w:b/>
          <w:noProof w:val="0"/>
          <w:sz w:val="24"/>
          <w:szCs w:val="24"/>
          <w:lang w:val="sq-AL"/>
        </w:rPr>
        <w:t>2</w:t>
      </w:r>
      <w:r w:rsidRPr="00AE4F02">
        <w:rPr>
          <w:rFonts w:ascii="Times New Roman" w:eastAsia="Times New Roman" w:hAnsi="Times New Roman" w:cs="Times New Roman"/>
          <w:noProof w:val="0"/>
          <w:sz w:val="24"/>
          <w:szCs w:val="24"/>
          <w:lang w:val="sq-AL"/>
        </w:rPr>
        <w:t xml:space="preserve"> seanca nga </w:t>
      </w:r>
      <w:r w:rsidRPr="00AE4F02">
        <w:rPr>
          <w:rFonts w:ascii="Times New Roman" w:eastAsia="Times New Roman" w:hAnsi="Times New Roman" w:cs="Times New Roman"/>
          <w:b/>
          <w:noProof w:val="0"/>
          <w:sz w:val="24"/>
          <w:szCs w:val="24"/>
          <w:lang w:val="sq-AL"/>
        </w:rPr>
        <w:t>150</w:t>
      </w:r>
      <w:r w:rsidRPr="00AE4F02">
        <w:rPr>
          <w:rFonts w:ascii="Times New Roman" w:eastAsia="Times New Roman" w:hAnsi="Times New Roman" w:cs="Times New Roman"/>
          <w:noProof w:val="0"/>
          <w:sz w:val="24"/>
          <w:szCs w:val="24"/>
          <w:lang w:val="sq-AL"/>
        </w:rPr>
        <w:t xml:space="preserve"> minuta secila. </w:t>
      </w:r>
    </w:p>
    <w:p w:rsidR="009813E8" w:rsidRPr="00AE4F02" w:rsidRDefault="009813E8" w:rsidP="00F32040">
      <w:pPr>
        <w:pStyle w:val="ListParagraph"/>
        <w:numPr>
          <w:ilvl w:val="0"/>
          <w:numId w:val="25"/>
        </w:numPr>
        <w:spacing w:line="276" w:lineRule="auto"/>
        <w:rPr>
          <w:rFonts w:ascii="Times New Roman" w:eastAsia="Times New Roman" w:hAnsi="Times New Roman" w:cs="Times New Roman"/>
          <w:b/>
          <w:bCs/>
          <w:noProof w:val="0"/>
          <w:color w:val="C00000"/>
          <w:sz w:val="24"/>
          <w:szCs w:val="24"/>
          <w:lang w:val="sq-AL"/>
        </w:rPr>
      </w:pPr>
      <w:r w:rsidRPr="00AE4F02">
        <w:rPr>
          <w:rFonts w:ascii="Times New Roman" w:eastAsia="Times New Roman" w:hAnsi="Times New Roman" w:cs="Times New Roman"/>
          <w:b/>
          <w:bCs/>
          <w:noProof w:val="0"/>
          <w:color w:val="C00000"/>
          <w:sz w:val="24"/>
          <w:szCs w:val="24"/>
          <w:lang w:val="sq-AL"/>
        </w:rPr>
        <w:lastRenderedPageBreak/>
        <w:t>TEMAT E TRAJNIMIT</w:t>
      </w:r>
      <w:bookmarkStart w:id="0" w:name="_GoBack"/>
      <w:bookmarkEnd w:id="0"/>
    </w:p>
    <w:p w:rsidR="00F32040" w:rsidRPr="00AE4F02" w:rsidRDefault="00F32040" w:rsidP="00F32040">
      <w:pPr>
        <w:pStyle w:val="ListParagraph"/>
        <w:spacing w:line="276" w:lineRule="auto"/>
        <w:rPr>
          <w:rFonts w:ascii="Times New Roman" w:eastAsia="Times New Roman" w:hAnsi="Times New Roman" w:cs="Times New Roman"/>
          <w:b/>
          <w:bCs/>
          <w:noProof w:val="0"/>
          <w:color w:val="C00000"/>
          <w:sz w:val="24"/>
          <w:szCs w:val="24"/>
          <w:lang w:val="sq-AL"/>
        </w:rPr>
      </w:pPr>
    </w:p>
    <w:p w:rsidR="009813E8" w:rsidRPr="00AE4F02" w:rsidRDefault="009813E8" w:rsidP="009813E8">
      <w:pPr>
        <w:pStyle w:val="ListParagraph"/>
        <w:numPr>
          <w:ilvl w:val="0"/>
          <w:numId w:val="26"/>
        </w:numPr>
        <w:spacing w:line="276" w:lineRule="auto"/>
        <w:ind w:left="360"/>
        <w:rPr>
          <w:rFonts w:ascii="Times New Roman" w:eastAsia="Times New Roman" w:hAnsi="Times New Roman" w:cs="Times New Roman"/>
          <w:b/>
          <w:noProof w:val="0"/>
          <w:sz w:val="24"/>
          <w:szCs w:val="24"/>
          <w:lang w:val="sq-AL"/>
        </w:rPr>
      </w:pPr>
      <w:r w:rsidRPr="00AE4F02">
        <w:rPr>
          <w:rFonts w:ascii="Times New Roman" w:eastAsia="Times New Roman" w:hAnsi="Times New Roman" w:cs="Times New Roman"/>
          <w:b/>
          <w:noProof w:val="0"/>
          <w:sz w:val="24"/>
          <w:szCs w:val="24"/>
          <w:lang w:val="sq-AL"/>
        </w:rPr>
        <w:t>Seanca I</w:t>
      </w:r>
    </w:p>
    <w:p w:rsidR="009813E8" w:rsidRPr="00AE4F02" w:rsidRDefault="009813E8" w:rsidP="00CF7384">
      <w:pPr>
        <w:pStyle w:val="ListParagraph"/>
        <w:numPr>
          <w:ilvl w:val="0"/>
          <w:numId w:val="29"/>
        </w:numPr>
        <w:spacing w:line="276" w:lineRule="auto"/>
        <w:rPr>
          <w:rFonts w:ascii="Times New Roman" w:eastAsia="Times New Roman" w:hAnsi="Times New Roman" w:cs="Times New Roman"/>
          <w:noProof w:val="0"/>
          <w:sz w:val="24"/>
          <w:szCs w:val="24"/>
          <w:lang w:val="sq-AL"/>
        </w:rPr>
      </w:pPr>
      <w:r w:rsidRPr="00AE4F02">
        <w:rPr>
          <w:rFonts w:ascii="Times New Roman" w:eastAsia="Times New Roman" w:hAnsi="Times New Roman" w:cs="Times New Roman"/>
          <w:noProof w:val="0"/>
          <w:sz w:val="24"/>
          <w:szCs w:val="24"/>
          <w:lang w:val="sq-AL"/>
        </w:rPr>
        <w:t xml:space="preserve">Deklarimet </w:t>
      </w:r>
      <w:r w:rsidR="00F04703">
        <w:rPr>
          <w:rFonts w:ascii="Times New Roman" w:eastAsia="Times New Roman" w:hAnsi="Times New Roman" w:cs="Times New Roman"/>
          <w:noProof w:val="0"/>
          <w:sz w:val="24"/>
          <w:szCs w:val="24"/>
          <w:lang w:val="sq-AL"/>
        </w:rPr>
        <w:t xml:space="preserve">fillestare dhe periodike </w:t>
      </w:r>
      <w:r w:rsidR="007B7A55">
        <w:rPr>
          <w:rFonts w:ascii="Times New Roman" w:eastAsia="Times New Roman" w:hAnsi="Times New Roman" w:cs="Times New Roman"/>
          <w:noProof w:val="0"/>
          <w:sz w:val="24"/>
          <w:szCs w:val="24"/>
          <w:lang w:val="sq-AL"/>
        </w:rPr>
        <w:t>pranë institucioneve shtetërore;</w:t>
      </w:r>
    </w:p>
    <w:p w:rsidR="009813E8" w:rsidRPr="00AE4F02" w:rsidRDefault="009813E8" w:rsidP="00CF7384">
      <w:pPr>
        <w:pStyle w:val="ListParagraph"/>
        <w:numPr>
          <w:ilvl w:val="0"/>
          <w:numId w:val="29"/>
        </w:numPr>
        <w:spacing w:line="276" w:lineRule="auto"/>
        <w:rPr>
          <w:rFonts w:ascii="Times New Roman" w:eastAsia="Times New Roman" w:hAnsi="Times New Roman" w:cs="Times New Roman"/>
          <w:noProof w:val="0"/>
          <w:sz w:val="24"/>
          <w:szCs w:val="24"/>
          <w:lang w:val="sq-AL"/>
        </w:rPr>
      </w:pPr>
      <w:r w:rsidRPr="00AE4F02">
        <w:rPr>
          <w:rFonts w:ascii="Times New Roman" w:eastAsia="Times New Roman" w:hAnsi="Times New Roman" w:cs="Times New Roman"/>
          <w:noProof w:val="0"/>
          <w:sz w:val="24"/>
          <w:szCs w:val="24"/>
          <w:lang w:val="sq-AL"/>
        </w:rPr>
        <w:t>Dokumentacioni për marrjen në punë;</w:t>
      </w:r>
    </w:p>
    <w:p w:rsidR="009813E8" w:rsidRPr="00AE4F02" w:rsidRDefault="009813E8" w:rsidP="00CF7384">
      <w:pPr>
        <w:pStyle w:val="ListParagraph"/>
        <w:numPr>
          <w:ilvl w:val="0"/>
          <w:numId w:val="29"/>
        </w:numPr>
        <w:spacing w:line="276" w:lineRule="auto"/>
        <w:rPr>
          <w:rFonts w:ascii="Times New Roman" w:eastAsia="Times New Roman" w:hAnsi="Times New Roman" w:cs="Times New Roman"/>
          <w:noProof w:val="0"/>
          <w:sz w:val="24"/>
          <w:szCs w:val="24"/>
          <w:lang w:val="sq-AL"/>
        </w:rPr>
      </w:pPr>
      <w:r w:rsidRPr="00AE4F02">
        <w:rPr>
          <w:rFonts w:ascii="Times New Roman" w:eastAsia="Times New Roman" w:hAnsi="Times New Roman" w:cs="Times New Roman"/>
          <w:noProof w:val="0"/>
          <w:sz w:val="24"/>
          <w:szCs w:val="24"/>
          <w:lang w:val="sq-AL"/>
        </w:rPr>
        <w:t>Dokume</w:t>
      </w:r>
      <w:r w:rsidR="00F04703">
        <w:rPr>
          <w:rFonts w:ascii="Times New Roman" w:eastAsia="Times New Roman" w:hAnsi="Times New Roman" w:cs="Times New Roman"/>
          <w:noProof w:val="0"/>
          <w:sz w:val="24"/>
          <w:szCs w:val="24"/>
          <w:lang w:val="sq-AL"/>
        </w:rPr>
        <w:t xml:space="preserve">ntacioni i dosjes së punonjësve, </w:t>
      </w:r>
      <w:r w:rsidRPr="00AE4F02">
        <w:rPr>
          <w:rFonts w:ascii="Times New Roman" w:eastAsia="Times New Roman" w:hAnsi="Times New Roman" w:cs="Times New Roman"/>
          <w:noProof w:val="0"/>
          <w:sz w:val="24"/>
          <w:szCs w:val="24"/>
          <w:lang w:val="sq-AL"/>
        </w:rPr>
        <w:t xml:space="preserve">plotësimi </w:t>
      </w:r>
      <w:r w:rsidR="00F04703">
        <w:rPr>
          <w:rFonts w:ascii="Times New Roman" w:eastAsia="Times New Roman" w:hAnsi="Times New Roman" w:cs="Times New Roman"/>
          <w:noProof w:val="0"/>
          <w:sz w:val="24"/>
          <w:szCs w:val="24"/>
          <w:lang w:val="sq-AL"/>
        </w:rPr>
        <w:t xml:space="preserve">dhe menaxhimi </w:t>
      </w:r>
      <w:r w:rsidRPr="00AE4F02">
        <w:rPr>
          <w:rFonts w:ascii="Times New Roman" w:eastAsia="Times New Roman" w:hAnsi="Times New Roman" w:cs="Times New Roman"/>
          <w:noProof w:val="0"/>
          <w:sz w:val="24"/>
          <w:szCs w:val="24"/>
          <w:lang w:val="sq-AL"/>
        </w:rPr>
        <w:t>i tyre;</w:t>
      </w:r>
    </w:p>
    <w:p w:rsidR="00CF7384" w:rsidRPr="00AE4F02" w:rsidRDefault="00CF7384" w:rsidP="00CF7384">
      <w:pPr>
        <w:pStyle w:val="ListParagraph"/>
        <w:spacing w:line="276" w:lineRule="auto"/>
        <w:ind w:left="1080"/>
        <w:rPr>
          <w:rFonts w:ascii="Times New Roman" w:eastAsia="Times New Roman" w:hAnsi="Times New Roman" w:cs="Times New Roman"/>
          <w:noProof w:val="0"/>
          <w:sz w:val="24"/>
          <w:szCs w:val="24"/>
          <w:lang w:val="sq-AL"/>
        </w:rPr>
      </w:pPr>
    </w:p>
    <w:p w:rsidR="009813E8" w:rsidRPr="00AE4F02" w:rsidRDefault="009813E8" w:rsidP="00CF7384">
      <w:pPr>
        <w:pStyle w:val="ListParagraph"/>
        <w:numPr>
          <w:ilvl w:val="0"/>
          <w:numId w:val="27"/>
        </w:numPr>
        <w:spacing w:line="276" w:lineRule="auto"/>
        <w:ind w:left="360" w:hanging="270"/>
        <w:rPr>
          <w:rFonts w:ascii="Times New Roman" w:eastAsia="Times New Roman" w:hAnsi="Times New Roman" w:cs="Times New Roman"/>
          <w:b/>
          <w:noProof w:val="0"/>
          <w:sz w:val="24"/>
          <w:szCs w:val="24"/>
          <w:lang w:val="sq-AL"/>
        </w:rPr>
      </w:pPr>
      <w:r w:rsidRPr="00AE4F02">
        <w:rPr>
          <w:rFonts w:ascii="Times New Roman" w:eastAsia="Times New Roman" w:hAnsi="Times New Roman" w:cs="Times New Roman"/>
          <w:b/>
          <w:noProof w:val="0"/>
          <w:sz w:val="24"/>
          <w:szCs w:val="24"/>
          <w:lang w:val="sq-AL"/>
        </w:rPr>
        <w:t xml:space="preserve">Seanca II </w:t>
      </w:r>
      <w:r w:rsidRPr="00AE4F02">
        <w:rPr>
          <w:rFonts w:ascii="Times New Roman" w:eastAsia="Times New Roman" w:hAnsi="Times New Roman" w:cs="Times New Roman"/>
          <w:b/>
          <w:noProof w:val="0"/>
          <w:sz w:val="24"/>
          <w:szCs w:val="24"/>
          <w:lang w:val="sq-AL"/>
        </w:rPr>
        <w:tab/>
      </w:r>
    </w:p>
    <w:p w:rsidR="009813E8" w:rsidRPr="00AE4F02" w:rsidRDefault="00F04703" w:rsidP="00CF7384">
      <w:pPr>
        <w:pStyle w:val="ListParagraph"/>
        <w:numPr>
          <w:ilvl w:val="0"/>
          <w:numId w:val="31"/>
        </w:numPr>
        <w:spacing w:line="276" w:lineRule="auto"/>
        <w:rPr>
          <w:rFonts w:ascii="Times New Roman" w:eastAsia="Times New Roman" w:hAnsi="Times New Roman" w:cs="Times New Roman"/>
          <w:noProof w:val="0"/>
          <w:sz w:val="24"/>
          <w:szCs w:val="24"/>
          <w:lang w:val="sq-AL"/>
        </w:rPr>
      </w:pPr>
      <w:r>
        <w:rPr>
          <w:rFonts w:ascii="Times New Roman" w:eastAsia="Times New Roman" w:hAnsi="Times New Roman" w:cs="Times New Roman"/>
          <w:noProof w:val="0"/>
          <w:sz w:val="24"/>
          <w:szCs w:val="24"/>
          <w:lang w:val="sq-AL"/>
        </w:rPr>
        <w:t>Kontrata e punës, format</w:t>
      </w:r>
      <w:r w:rsidR="009813E8" w:rsidRPr="00AE4F02">
        <w:rPr>
          <w:rFonts w:ascii="Times New Roman" w:eastAsia="Times New Roman" w:hAnsi="Times New Roman" w:cs="Times New Roman"/>
          <w:noProof w:val="0"/>
          <w:sz w:val="24"/>
          <w:szCs w:val="24"/>
          <w:lang w:val="sq-AL"/>
        </w:rPr>
        <w:t xml:space="preserve"> dhe përmbajtja e </w:t>
      </w:r>
      <w:r>
        <w:rPr>
          <w:rFonts w:ascii="Times New Roman" w:eastAsia="Times New Roman" w:hAnsi="Times New Roman" w:cs="Times New Roman"/>
          <w:noProof w:val="0"/>
          <w:sz w:val="24"/>
          <w:szCs w:val="24"/>
          <w:lang w:val="sq-AL"/>
        </w:rPr>
        <w:t>saj</w:t>
      </w:r>
      <w:r w:rsidR="009813E8" w:rsidRPr="00AE4F02">
        <w:rPr>
          <w:rFonts w:ascii="Times New Roman" w:eastAsia="Times New Roman" w:hAnsi="Times New Roman" w:cs="Times New Roman"/>
          <w:noProof w:val="0"/>
          <w:sz w:val="24"/>
          <w:szCs w:val="24"/>
          <w:lang w:val="sq-AL"/>
        </w:rPr>
        <w:t>;</w:t>
      </w:r>
    </w:p>
    <w:p w:rsidR="009813E8" w:rsidRPr="00AE4F02" w:rsidRDefault="009813E8" w:rsidP="00CF7384">
      <w:pPr>
        <w:pStyle w:val="ListParagraph"/>
        <w:numPr>
          <w:ilvl w:val="0"/>
          <w:numId w:val="31"/>
        </w:numPr>
        <w:spacing w:line="276" w:lineRule="auto"/>
        <w:rPr>
          <w:rFonts w:ascii="Times New Roman" w:eastAsia="Times New Roman" w:hAnsi="Times New Roman" w:cs="Times New Roman"/>
          <w:noProof w:val="0"/>
          <w:sz w:val="24"/>
          <w:szCs w:val="24"/>
          <w:lang w:val="sq-AL"/>
        </w:rPr>
      </w:pPr>
      <w:r w:rsidRPr="00AE4F02">
        <w:rPr>
          <w:rFonts w:ascii="Times New Roman" w:eastAsia="Times New Roman" w:hAnsi="Times New Roman" w:cs="Times New Roman"/>
          <w:noProof w:val="0"/>
          <w:sz w:val="24"/>
          <w:szCs w:val="24"/>
          <w:lang w:val="sq-AL"/>
        </w:rPr>
        <w:t xml:space="preserve">Afatet </w:t>
      </w:r>
      <w:r w:rsidR="00F04703">
        <w:rPr>
          <w:rFonts w:ascii="Times New Roman" w:eastAsia="Times New Roman" w:hAnsi="Times New Roman" w:cs="Times New Roman"/>
          <w:noProof w:val="0"/>
          <w:sz w:val="24"/>
          <w:szCs w:val="24"/>
          <w:lang w:val="sq-AL"/>
        </w:rPr>
        <w:t xml:space="preserve">e njoftimit </w:t>
      </w:r>
      <w:r w:rsidRPr="00AE4F02">
        <w:rPr>
          <w:rFonts w:ascii="Times New Roman" w:eastAsia="Times New Roman" w:hAnsi="Times New Roman" w:cs="Times New Roman"/>
          <w:noProof w:val="0"/>
          <w:sz w:val="24"/>
          <w:szCs w:val="24"/>
          <w:lang w:val="sq-AL"/>
        </w:rPr>
        <w:t>dhe zgjidhja e kontratës</w:t>
      </w:r>
      <w:r w:rsidR="00F04703">
        <w:rPr>
          <w:rFonts w:ascii="Times New Roman" w:eastAsia="Times New Roman" w:hAnsi="Times New Roman" w:cs="Times New Roman"/>
          <w:noProof w:val="0"/>
          <w:sz w:val="24"/>
          <w:szCs w:val="24"/>
          <w:lang w:val="sq-AL"/>
        </w:rPr>
        <w:t xml:space="preserve"> së punës</w:t>
      </w:r>
      <w:r w:rsidRPr="00AE4F02">
        <w:rPr>
          <w:rFonts w:ascii="Times New Roman" w:eastAsia="Times New Roman" w:hAnsi="Times New Roman" w:cs="Times New Roman"/>
          <w:noProof w:val="0"/>
          <w:sz w:val="24"/>
          <w:szCs w:val="24"/>
          <w:lang w:val="sq-AL"/>
        </w:rPr>
        <w:t>;</w:t>
      </w:r>
    </w:p>
    <w:p w:rsidR="009813E8" w:rsidRPr="00AE4F02" w:rsidRDefault="00F04703" w:rsidP="009813E8">
      <w:pPr>
        <w:pStyle w:val="ListParagraph"/>
        <w:numPr>
          <w:ilvl w:val="0"/>
          <w:numId w:val="31"/>
        </w:numPr>
        <w:spacing w:line="276" w:lineRule="auto"/>
        <w:rPr>
          <w:rFonts w:ascii="Times New Roman" w:eastAsia="Times New Roman" w:hAnsi="Times New Roman" w:cs="Times New Roman"/>
          <w:noProof w:val="0"/>
          <w:sz w:val="24"/>
          <w:szCs w:val="24"/>
          <w:lang w:val="sq-AL"/>
        </w:rPr>
      </w:pPr>
      <w:r>
        <w:rPr>
          <w:rFonts w:ascii="Times New Roman" w:eastAsia="Times New Roman" w:hAnsi="Times New Roman" w:cs="Times New Roman"/>
          <w:noProof w:val="0"/>
          <w:sz w:val="24"/>
          <w:szCs w:val="24"/>
          <w:lang w:val="sq-AL"/>
        </w:rPr>
        <w:t>Aplikimi i një kontrate</w:t>
      </w:r>
      <w:r w:rsidR="009813E8" w:rsidRPr="00AE4F02">
        <w:rPr>
          <w:rFonts w:ascii="Times New Roman" w:eastAsia="Times New Roman" w:hAnsi="Times New Roman" w:cs="Times New Roman"/>
          <w:noProof w:val="0"/>
          <w:sz w:val="24"/>
          <w:szCs w:val="24"/>
          <w:lang w:val="sq-AL"/>
        </w:rPr>
        <w:t xml:space="preserve"> tip pune.</w:t>
      </w:r>
    </w:p>
    <w:p w:rsidR="00F32040" w:rsidRPr="00AE4F02" w:rsidRDefault="00F32040" w:rsidP="00F32040">
      <w:pPr>
        <w:pStyle w:val="ListParagraph"/>
        <w:spacing w:line="276" w:lineRule="auto"/>
        <w:rPr>
          <w:rFonts w:ascii="Times New Roman" w:eastAsia="Times New Roman" w:hAnsi="Times New Roman" w:cs="Times New Roman"/>
          <w:noProof w:val="0"/>
          <w:sz w:val="24"/>
          <w:szCs w:val="24"/>
          <w:lang w:val="sq-AL"/>
        </w:rPr>
      </w:pPr>
    </w:p>
    <w:p w:rsidR="009813E8" w:rsidRPr="00AE4F02" w:rsidRDefault="009813E8" w:rsidP="00CF7384">
      <w:pPr>
        <w:pStyle w:val="ListParagraph"/>
        <w:numPr>
          <w:ilvl w:val="0"/>
          <w:numId w:val="25"/>
        </w:numPr>
        <w:spacing w:line="276" w:lineRule="auto"/>
        <w:rPr>
          <w:rFonts w:ascii="Times New Roman" w:eastAsia="Times New Roman" w:hAnsi="Times New Roman" w:cs="Times New Roman"/>
          <w:b/>
          <w:bCs/>
          <w:noProof w:val="0"/>
          <w:color w:val="C00000"/>
          <w:sz w:val="24"/>
          <w:szCs w:val="24"/>
          <w:lang w:val="sq-AL"/>
        </w:rPr>
      </w:pPr>
      <w:r w:rsidRPr="00AE4F02">
        <w:rPr>
          <w:rFonts w:ascii="Times New Roman" w:eastAsia="Times New Roman" w:hAnsi="Times New Roman" w:cs="Times New Roman"/>
          <w:b/>
          <w:bCs/>
          <w:noProof w:val="0"/>
          <w:color w:val="C00000"/>
          <w:sz w:val="24"/>
          <w:szCs w:val="24"/>
          <w:lang w:val="sq-AL"/>
        </w:rPr>
        <w:t>PAGESA</w:t>
      </w:r>
    </w:p>
    <w:p w:rsidR="009813E8" w:rsidRPr="00AE4F02" w:rsidRDefault="009813E8" w:rsidP="009813E8">
      <w:pPr>
        <w:spacing w:line="276" w:lineRule="auto"/>
        <w:rPr>
          <w:rFonts w:ascii="Times New Roman" w:eastAsia="Times New Roman" w:hAnsi="Times New Roman" w:cs="Times New Roman"/>
          <w:noProof w:val="0"/>
          <w:sz w:val="24"/>
          <w:szCs w:val="24"/>
          <w:lang w:val="sq-AL"/>
        </w:rPr>
      </w:pPr>
      <w:r w:rsidRPr="00AE4F02">
        <w:rPr>
          <w:rFonts w:ascii="Times New Roman" w:eastAsia="Times New Roman" w:hAnsi="Times New Roman" w:cs="Times New Roman"/>
          <w:noProof w:val="0"/>
          <w:sz w:val="24"/>
          <w:szCs w:val="24"/>
          <w:lang w:val="sq-AL"/>
        </w:rPr>
        <w:t xml:space="preserve">Tarifa e pjesëmarrjes në trajnim është </w:t>
      </w:r>
      <w:r w:rsidRPr="00AE4F02">
        <w:rPr>
          <w:rFonts w:ascii="Times New Roman" w:eastAsia="Times New Roman" w:hAnsi="Times New Roman" w:cs="Times New Roman"/>
          <w:b/>
          <w:noProof w:val="0"/>
          <w:sz w:val="24"/>
          <w:szCs w:val="24"/>
          <w:lang w:val="sq-AL"/>
        </w:rPr>
        <w:t>40 Euro</w:t>
      </w:r>
      <w:r w:rsidRPr="00AE4F02">
        <w:rPr>
          <w:rFonts w:ascii="Times New Roman" w:eastAsia="Times New Roman" w:hAnsi="Times New Roman" w:cs="Times New Roman"/>
          <w:noProof w:val="0"/>
          <w:sz w:val="24"/>
          <w:szCs w:val="24"/>
          <w:lang w:val="sq-AL"/>
        </w:rPr>
        <w:t>.</w:t>
      </w:r>
    </w:p>
    <w:p w:rsidR="009813E8" w:rsidRPr="00AE4F02" w:rsidRDefault="009813E8" w:rsidP="009813E8">
      <w:pPr>
        <w:spacing w:line="276" w:lineRule="auto"/>
        <w:rPr>
          <w:rFonts w:ascii="Times New Roman" w:eastAsia="Times New Roman" w:hAnsi="Times New Roman" w:cs="Times New Roman"/>
          <w:noProof w:val="0"/>
          <w:sz w:val="24"/>
          <w:szCs w:val="24"/>
          <w:lang w:val="sq-AL"/>
        </w:rPr>
      </w:pPr>
    </w:p>
    <w:p w:rsidR="009813E8" w:rsidRPr="00AE4F02" w:rsidRDefault="009813E8" w:rsidP="00CF7384">
      <w:pPr>
        <w:pStyle w:val="ListParagraph"/>
        <w:numPr>
          <w:ilvl w:val="0"/>
          <w:numId w:val="25"/>
        </w:numPr>
        <w:spacing w:line="276" w:lineRule="auto"/>
        <w:rPr>
          <w:rFonts w:ascii="Times New Roman" w:eastAsia="Times New Roman" w:hAnsi="Times New Roman" w:cs="Times New Roman"/>
          <w:b/>
          <w:bCs/>
          <w:noProof w:val="0"/>
          <w:color w:val="C00000"/>
          <w:sz w:val="24"/>
          <w:szCs w:val="24"/>
          <w:lang w:val="sq-AL"/>
        </w:rPr>
      </w:pPr>
      <w:r w:rsidRPr="00AE4F02">
        <w:rPr>
          <w:rFonts w:ascii="Times New Roman" w:eastAsia="Times New Roman" w:hAnsi="Times New Roman" w:cs="Times New Roman"/>
          <w:b/>
          <w:bCs/>
          <w:noProof w:val="0"/>
          <w:color w:val="C00000"/>
          <w:sz w:val="24"/>
          <w:szCs w:val="24"/>
          <w:lang w:val="sq-AL"/>
        </w:rPr>
        <w:t>KONTAKT</w:t>
      </w:r>
    </w:p>
    <w:p w:rsidR="009813E8" w:rsidRPr="00AE4F02" w:rsidRDefault="009813E8" w:rsidP="009813E8">
      <w:pPr>
        <w:spacing w:line="276" w:lineRule="auto"/>
        <w:rPr>
          <w:rFonts w:ascii="Times New Roman" w:eastAsia="Times New Roman" w:hAnsi="Times New Roman" w:cs="Times New Roman"/>
          <w:b/>
          <w:noProof w:val="0"/>
          <w:color w:val="1F3864" w:themeColor="accent5" w:themeShade="80"/>
          <w:sz w:val="24"/>
          <w:szCs w:val="24"/>
          <w:lang w:val="sq-AL"/>
        </w:rPr>
      </w:pPr>
      <w:r w:rsidRPr="00AE4F02">
        <w:rPr>
          <w:rFonts w:ascii="Times New Roman" w:eastAsia="Times New Roman" w:hAnsi="Times New Roman" w:cs="Times New Roman"/>
          <w:b/>
          <w:noProof w:val="0"/>
          <w:color w:val="1F3864" w:themeColor="accent5" w:themeShade="80"/>
          <w:sz w:val="24"/>
          <w:szCs w:val="24"/>
          <w:lang w:val="sq-AL"/>
        </w:rPr>
        <w:t>Tel: +355 676053887</w:t>
      </w:r>
    </w:p>
    <w:p w:rsidR="009813E8" w:rsidRPr="00DA37A9" w:rsidRDefault="009813E8" w:rsidP="009813E8">
      <w:pPr>
        <w:spacing w:line="276" w:lineRule="auto"/>
        <w:rPr>
          <w:rFonts w:ascii="Times New Roman" w:eastAsia="Times New Roman" w:hAnsi="Times New Roman" w:cs="Times New Roman"/>
          <w:noProof w:val="0"/>
          <w:color w:val="7F7F7F" w:themeColor="text1" w:themeTint="80"/>
          <w:sz w:val="24"/>
          <w:szCs w:val="24"/>
          <w:lang w:val="sq-AL"/>
        </w:rPr>
      </w:pPr>
      <w:r w:rsidRPr="00AE4F02">
        <w:rPr>
          <w:rFonts w:ascii="Times New Roman" w:eastAsia="Times New Roman" w:hAnsi="Times New Roman" w:cs="Times New Roman"/>
          <w:b/>
          <w:noProof w:val="0"/>
          <w:color w:val="1F3864" w:themeColor="accent5" w:themeShade="80"/>
          <w:sz w:val="24"/>
          <w:szCs w:val="24"/>
          <w:lang w:val="sq-AL"/>
        </w:rPr>
        <w:t>E-mail</w:t>
      </w:r>
      <w:r w:rsidRPr="00AE4F02">
        <w:rPr>
          <w:rFonts w:ascii="Times New Roman" w:eastAsia="Times New Roman" w:hAnsi="Times New Roman" w:cs="Times New Roman"/>
          <w:i/>
          <w:noProof w:val="0"/>
          <w:color w:val="1F3864" w:themeColor="accent5" w:themeShade="80"/>
          <w:sz w:val="24"/>
          <w:szCs w:val="24"/>
          <w:lang w:val="sq-AL"/>
        </w:rPr>
        <w:t>: info@ardexconsulting.com</w:t>
      </w:r>
    </w:p>
    <w:p w:rsidR="009813E8" w:rsidRPr="00AE4F02" w:rsidRDefault="009813E8" w:rsidP="009813E8">
      <w:pPr>
        <w:spacing w:line="276" w:lineRule="auto"/>
        <w:rPr>
          <w:rFonts w:ascii="Times New Roman" w:eastAsia="Times New Roman" w:hAnsi="Times New Roman" w:cs="Times New Roman"/>
          <w:noProof w:val="0"/>
          <w:sz w:val="24"/>
          <w:szCs w:val="24"/>
          <w:lang w:val="sq-AL"/>
        </w:rPr>
      </w:pPr>
    </w:p>
    <w:p w:rsidR="009813E8" w:rsidRPr="00AE4F02" w:rsidRDefault="009813E8" w:rsidP="009813E8">
      <w:pPr>
        <w:spacing w:line="276" w:lineRule="auto"/>
        <w:rPr>
          <w:rFonts w:ascii="Times New Roman" w:eastAsia="Times New Roman" w:hAnsi="Times New Roman" w:cs="Times New Roman"/>
          <w:noProof w:val="0"/>
          <w:sz w:val="24"/>
          <w:szCs w:val="24"/>
          <w:lang w:val="sq-AL"/>
        </w:rPr>
      </w:pPr>
      <w:r w:rsidRPr="00AE4F02">
        <w:rPr>
          <w:rFonts w:ascii="Times New Roman" w:eastAsia="Times New Roman" w:hAnsi="Times New Roman" w:cs="Times New Roman"/>
          <w:noProof w:val="0"/>
          <w:sz w:val="24"/>
          <w:szCs w:val="24"/>
          <w:lang w:val="sq-AL"/>
        </w:rPr>
        <w:t xml:space="preserve"> </w:t>
      </w:r>
    </w:p>
    <w:p w:rsidR="009813E8" w:rsidRPr="00AE4F02" w:rsidRDefault="009813E8" w:rsidP="009813E8">
      <w:pPr>
        <w:spacing w:line="276" w:lineRule="auto"/>
        <w:rPr>
          <w:rFonts w:ascii="Times New Roman" w:eastAsia="Times New Roman" w:hAnsi="Times New Roman" w:cs="Times New Roman"/>
          <w:noProof w:val="0"/>
          <w:sz w:val="24"/>
          <w:szCs w:val="24"/>
          <w:lang w:val="sq-AL"/>
        </w:rPr>
      </w:pPr>
    </w:p>
    <w:p w:rsidR="009813E8" w:rsidRPr="00AE4F02" w:rsidRDefault="009813E8" w:rsidP="009813E8">
      <w:pPr>
        <w:spacing w:line="276" w:lineRule="auto"/>
        <w:rPr>
          <w:rFonts w:ascii="Times New Roman" w:eastAsia="Times New Roman" w:hAnsi="Times New Roman" w:cs="Times New Roman"/>
          <w:noProof w:val="0"/>
          <w:sz w:val="24"/>
          <w:szCs w:val="24"/>
          <w:lang w:val="sq-AL"/>
        </w:rPr>
      </w:pPr>
    </w:p>
    <w:p w:rsidR="00E61B27" w:rsidRPr="00AE4F02" w:rsidRDefault="00E61B27" w:rsidP="00953C20">
      <w:pPr>
        <w:spacing w:line="276" w:lineRule="auto"/>
        <w:rPr>
          <w:rFonts w:ascii="Times New Roman" w:eastAsia="Times New Roman" w:hAnsi="Times New Roman" w:cs="Times New Roman"/>
          <w:noProof w:val="0"/>
          <w:sz w:val="24"/>
          <w:szCs w:val="24"/>
          <w:lang w:val="sq-AL"/>
        </w:rPr>
      </w:pPr>
    </w:p>
    <w:sectPr w:rsidR="00E61B27" w:rsidRPr="00AE4F02" w:rsidSect="0096398D">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B5B" w:rsidRDefault="003E0B5B" w:rsidP="007E3CDE">
      <w:pPr>
        <w:spacing w:after="0" w:line="240" w:lineRule="auto"/>
      </w:pPr>
      <w:r>
        <w:separator/>
      </w:r>
    </w:p>
  </w:endnote>
  <w:endnote w:type="continuationSeparator" w:id="0">
    <w:p w:rsidR="003E0B5B" w:rsidRDefault="003E0B5B" w:rsidP="007E3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6AC" w:rsidRPr="002C3C9C" w:rsidRDefault="001076AC" w:rsidP="002C3C9C">
    <w:pPr>
      <w:pStyle w:val="Footer"/>
      <w:jc w:val="center"/>
      <w:rPr>
        <w:rFonts w:ascii="Times New Roman" w:hAnsi="Times New Roman" w:cs="Times New Roman"/>
        <w:color w:val="000000"/>
        <w:sz w:val="18"/>
        <w:szCs w:val="18"/>
      </w:rPr>
    </w:pPr>
    <w:r w:rsidRPr="002C3C9C">
      <w:rPr>
        <w:rFonts w:ascii="Times New Roman" w:hAnsi="Times New Roman" w:cs="Times New Roman"/>
        <w:color w:val="000000"/>
        <w:sz w:val="18"/>
        <w:szCs w:val="18"/>
        <w:lang w:val="it-IT"/>
      </w:rPr>
      <w:t>Adresa : Rr ”IBRAHIM RUGOVA”, Kompleksi Green Park, H.8, Ap 22, kati VI</w:t>
    </w:r>
    <w:r w:rsidRPr="002C3C9C">
      <w:rPr>
        <w:rFonts w:ascii="Times New Roman" w:hAnsi="Times New Roman" w:cs="Times New Roman"/>
        <w:i/>
        <w:color w:val="000000"/>
        <w:sz w:val="18"/>
        <w:szCs w:val="18"/>
        <w:lang w:val="it-IT"/>
      </w:rPr>
      <w:t>,</w:t>
    </w:r>
    <w:r w:rsidRPr="002C3C9C">
      <w:rPr>
        <w:rFonts w:ascii="Times New Roman" w:hAnsi="Times New Roman" w:cs="Times New Roman"/>
        <w:color w:val="000000"/>
        <w:sz w:val="18"/>
        <w:szCs w:val="18"/>
        <w:lang w:val="it-IT"/>
      </w:rPr>
      <w:t xml:space="preserve">  Një</w:t>
    </w:r>
    <w:r>
      <w:rPr>
        <w:rFonts w:ascii="Times New Roman" w:hAnsi="Times New Roman" w:cs="Times New Roman"/>
        <w:color w:val="000000"/>
        <w:sz w:val="18"/>
        <w:szCs w:val="18"/>
        <w:lang w:val="it-IT"/>
      </w:rPr>
      <w:t>sia Administrative nr.5,  TIRANË</w:t>
    </w:r>
  </w:p>
  <w:p w:rsidR="001076AC" w:rsidRDefault="00107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B5B" w:rsidRDefault="003E0B5B" w:rsidP="007E3CDE">
      <w:pPr>
        <w:spacing w:after="0" w:line="240" w:lineRule="auto"/>
      </w:pPr>
      <w:r>
        <w:separator/>
      </w:r>
    </w:p>
  </w:footnote>
  <w:footnote w:type="continuationSeparator" w:id="0">
    <w:p w:rsidR="003E0B5B" w:rsidRDefault="003E0B5B" w:rsidP="007E3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6AC" w:rsidRDefault="001076AC">
    <w:pPr>
      <w:pStyle w:val="Header"/>
    </w:pPr>
    <w:r w:rsidRPr="00F6731C">
      <w:rPr>
        <w:rFonts w:ascii="Garamond" w:hAnsi="Garamond"/>
        <w:iCs/>
      </w:rPr>
      <w:drawing>
        <wp:inline distT="0" distB="0" distL="0" distR="0">
          <wp:extent cx="923925" cy="723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239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DEC"/>
      </v:shape>
    </w:pict>
  </w:numPicBullet>
  <w:abstractNum w:abstractNumId="0" w15:restartNumberingAfterBreak="0">
    <w:nsid w:val="060526CE"/>
    <w:multiLevelType w:val="hybridMultilevel"/>
    <w:tmpl w:val="F0687B4C"/>
    <w:lvl w:ilvl="0" w:tplc="04090003">
      <w:start w:val="1"/>
      <w:numFmt w:val="bullet"/>
      <w:lvlText w:val="o"/>
      <w:lvlJc w:val="left"/>
      <w:pPr>
        <w:ind w:left="1800" w:hanging="360"/>
      </w:pPr>
      <w:rPr>
        <w:rFonts w:ascii="Courier New" w:hAnsi="Courier New" w:cs="Courier New"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020E4A"/>
    <w:multiLevelType w:val="hybridMultilevel"/>
    <w:tmpl w:val="A7CE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15C1B"/>
    <w:multiLevelType w:val="hybridMultilevel"/>
    <w:tmpl w:val="E8D6EDFA"/>
    <w:lvl w:ilvl="0" w:tplc="A26A5DD4">
      <w:start w:val="1"/>
      <w:numFmt w:val="decimal"/>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0EE175E9"/>
    <w:multiLevelType w:val="hybridMultilevel"/>
    <w:tmpl w:val="84A2AF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2025F6"/>
    <w:multiLevelType w:val="hybridMultilevel"/>
    <w:tmpl w:val="497CAA5A"/>
    <w:lvl w:ilvl="0" w:tplc="E0CEE56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233A7A"/>
    <w:multiLevelType w:val="hybridMultilevel"/>
    <w:tmpl w:val="3C1C59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10667"/>
    <w:multiLevelType w:val="hybridMultilevel"/>
    <w:tmpl w:val="B5CE21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E60E4E"/>
    <w:multiLevelType w:val="hybridMultilevel"/>
    <w:tmpl w:val="51A0C2E8"/>
    <w:lvl w:ilvl="0" w:tplc="04090007">
      <w:start w:val="1"/>
      <w:numFmt w:val="bullet"/>
      <w:lvlText w:val=""/>
      <w:lvlPicBulletId w:val="0"/>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8" w15:restartNumberingAfterBreak="0">
    <w:nsid w:val="29BC4D89"/>
    <w:multiLevelType w:val="hybridMultilevel"/>
    <w:tmpl w:val="A3184076"/>
    <w:lvl w:ilvl="0" w:tplc="04090007">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2B2D118C"/>
    <w:multiLevelType w:val="hybridMultilevel"/>
    <w:tmpl w:val="C082B1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E7507B4"/>
    <w:multiLevelType w:val="hybridMultilevel"/>
    <w:tmpl w:val="8E2CC7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62A28"/>
    <w:multiLevelType w:val="hybridMultilevel"/>
    <w:tmpl w:val="D2D867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B67FB2"/>
    <w:multiLevelType w:val="hybridMultilevel"/>
    <w:tmpl w:val="39CCAEC8"/>
    <w:lvl w:ilvl="0" w:tplc="AD922484">
      <w:start w:val="1"/>
      <w:numFmt w:val="decimal"/>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15:restartNumberingAfterBreak="0">
    <w:nsid w:val="34B8350F"/>
    <w:multiLevelType w:val="hybridMultilevel"/>
    <w:tmpl w:val="99BE76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8C0084"/>
    <w:multiLevelType w:val="hybridMultilevel"/>
    <w:tmpl w:val="04DE28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133D0D"/>
    <w:multiLevelType w:val="hybridMultilevel"/>
    <w:tmpl w:val="AB8EE950"/>
    <w:lvl w:ilvl="0" w:tplc="041C000F">
      <w:start w:val="1"/>
      <w:numFmt w:val="decimal"/>
      <w:lvlText w:val="%1."/>
      <w:lvlJc w:val="left"/>
      <w:pPr>
        <w:ind w:left="1440" w:hanging="360"/>
      </w:p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16" w15:restartNumberingAfterBreak="0">
    <w:nsid w:val="38E73B00"/>
    <w:multiLevelType w:val="multilevel"/>
    <w:tmpl w:val="7C46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257CD3"/>
    <w:multiLevelType w:val="hybridMultilevel"/>
    <w:tmpl w:val="211EC0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0F08FC"/>
    <w:multiLevelType w:val="hybridMultilevel"/>
    <w:tmpl w:val="BAA0219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15:restartNumberingAfterBreak="0">
    <w:nsid w:val="44B45DDD"/>
    <w:multiLevelType w:val="hybridMultilevel"/>
    <w:tmpl w:val="6C22C7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062BB"/>
    <w:multiLevelType w:val="hybridMultilevel"/>
    <w:tmpl w:val="0C380FF6"/>
    <w:lvl w:ilvl="0" w:tplc="C9CE833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C86F05"/>
    <w:multiLevelType w:val="hybridMultilevel"/>
    <w:tmpl w:val="AAD654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6EA6629"/>
    <w:multiLevelType w:val="hybridMultilevel"/>
    <w:tmpl w:val="16DA2A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F6B5A"/>
    <w:multiLevelType w:val="hybridMultilevel"/>
    <w:tmpl w:val="84A2AF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84868F3"/>
    <w:multiLevelType w:val="hybridMultilevel"/>
    <w:tmpl w:val="25745F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D4A7125"/>
    <w:multiLevelType w:val="hybridMultilevel"/>
    <w:tmpl w:val="EA64B870"/>
    <w:lvl w:ilvl="0" w:tplc="04090001">
      <w:start w:val="1"/>
      <w:numFmt w:val="bullet"/>
      <w:lvlText w:val=""/>
      <w:lvlJc w:val="left"/>
      <w:pPr>
        <w:ind w:left="1800" w:hanging="360"/>
      </w:pPr>
      <w:rPr>
        <w:rFonts w:ascii="Symbol" w:hAnsi="Symbol" w:hint="default"/>
      </w:rPr>
    </w:lvl>
    <w:lvl w:ilvl="1" w:tplc="041C0019" w:tentative="1">
      <w:start w:val="1"/>
      <w:numFmt w:val="lowerLetter"/>
      <w:lvlText w:val="%2."/>
      <w:lvlJc w:val="left"/>
      <w:pPr>
        <w:ind w:left="2520" w:hanging="360"/>
      </w:pPr>
    </w:lvl>
    <w:lvl w:ilvl="2" w:tplc="041C001B" w:tentative="1">
      <w:start w:val="1"/>
      <w:numFmt w:val="lowerRoman"/>
      <w:lvlText w:val="%3."/>
      <w:lvlJc w:val="right"/>
      <w:pPr>
        <w:ind w:left="3240" w:hanging="180"/>
      </w:pPr>
    </w:lvl>
    <w:lvl w:ilvl="3" w:tplc="041C000F" w:tentative="1">
      <w:start w:val="1"/>
      <w:numFmt w:val="decimal"/>
      <w:lvlText w:val="%4."/>
      <w:lvlJc w:val="left"/>
      <w:pPr>
        <w:ind w:left="3960" w:hanging="360"/>
      </w:pPr>
    </w:lvl>
    <w:lvl w:ilvl="4" w:tplc="041C0019" w:tentative="1">
      <w:start w:val="1"/>
      <w:numFmt w:val="lowerLetter"/>
      <w:lvlText w:val="%5."/>
      <w:lvlJc w:val="left"/>
      <w:pPr>
        <w:ind w:left="4680" w:hanging="360"/>
      </w:pPr>
    </w:lvl>
    <w:lvl w:ilvl="5" w:tplc="041C001B" w:tentative="1">
      <w:start w:val="1"/>
      <w:numFmt w:val="lowerRoman"/>
      <w:lvlText w:val="%6."/>
      <w:lvlJc w:val="right"/>
      <w:pPr>
        <w:ind w:left="5400" w:hanging="180"/>
      </w:pPr>
    </w:lvl>
    <w:lvl w:ilvl="6" w:tplc="041C000F" w:tentative="1">
      <w:start w:val="1"/>
      <w:numFmt w:val="decimal"/>
      <w:lvlText w:val="%7."/>
      <w:lvlJc w:val="left"/>
      <w:pPr>
        <w:ind w:left="6120" w:hanging="360"/>
      </w:pPr>
    </w:lvl>
    <w:lvl w:ilvl="7" w:tplc="041C0019" w:tentative="1">
      <w:start w:val="1"/>
      <w:numFmt w:val="lowerLetter"/>
      <w:lvlText w:val="%8."/>
      <w:lvlJc w:val="left"/>
      <w:pPr>
        <w:ind w:left="6840" w:hanging="360"/>
      </w:pPr>
    </w:lvl>
    <w:lvl w:ilvl="8" w:tplc="041C001B" w:tentative="1">
      <w:start w:val="1"/>
      <w:numFmt w:val="lowerRoman"/>
      <w:lvlText w:val="%9."/>
      <w:lvlJc w:val="right"/>
      <w:pPr>
        <w:ind w:left="7560" w:hanging="180"/>
      </w:pPr>
    </w:lvl>
  </w:abstractNum>
  <w:abstractNum w:abstractNumId="26" w15:restartNumberingAfterBreak="0">
    <w:nsid w:val="6DEE1B6B"/>
    <w:multiLevelType w:val="hybridMultilevel"/>
    <w:tmpl w:val="1BEA5D4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C5230A"/>
    <w:multiLevelType w:val="hybridMultilevel"/>
    <w:tmpl w:val="E4763A0E"/>
    <w:lvl w:ilvl="0" w:tplc="041C0001">
      <w:start w:val="1"/>
      <w:numFmt w:val="bullet"/>
      <w:lvlText w:val=""/>
      <w:lvlJc w:val="left"/>
      <w:pPr>
        <w:ind w:left="900" w:hanging="360"/>
      </w:pPr>
      <w:rPr>
        <w:rFonts w:ascii="Symbol" w:hAnsi="Symbol" w:hint="default"/>
      </w:rPr>
    </w:lvl>
    <w:lvl w:ilvl="1" w:tplc="041C0003" w:tentative="1">
      <w:start w:val="1"/>
      <w:numFmt w:val="bullet"/>
      <w:lvlText w:val="o"/>
      <w:lvlJc w:val="left"/>
      <w:pPr>
        <w:ind w:left="1620" w:hanging="360"/>
      </w:pPr>
      <w:rPr>
        <w:rFonts w:ascii="Courier New" w:hAnsi="Courier New" w:cs="Courier New" w:hint="default"/>
      </w:rPr>
    </w:lvl>
    <w:lvl w:ilvl="2" w:tplc="041C0005" w:tentative="1">
      <w:start w:val="1"/>
      <w:numFmt w:val="bullet"/>
      <w:lvlText w:val=""/>
      <w:lvlJc w:val="left"/>
      <w:pPr>
        <w:ind w:left="2340" w:hanging="360"/>
      </w:pPr>
      <w:rPr>
        <w:rFonts w:ascii="Wingdings" w:hAnsi="Wingdings" w:hint="default"/>
      </w:rPr>
    </w:lvl>
    <w:lvl w:ilvl="3" w:tplc="041C0001" w:tentative="1">
      <w:start w:val="1"/>
      <w:numFmt w:val="bullet"/>
      <w:lvlText w:val=""/>
      <w:lvlJc w:val="left"/>
      <w:pPr>
        <w:ind w:left="3060" w:hanging="360"/>
      </w:pPr>
      <w:rPr>
        <w:rFonts w:ascii="Symbol" w:hAnsi="Symbol" w:hint="default"/>
      </w:rPr>
    </w:lvl>
    <w:lvl w:ilvl="4" w:tplc="041C0003" w:tentative="1">
      <w:start w:val="1"/>
      <w:numFmt w:val="bullet"/>
      <w:lvlText w:val="o"/>
      <w:lvlJc w:val="left"/>
      <w:pPr>
        <w:ind w:left="3780" w:hanging="360"/>
      </w:pPr>
      <w:rPr>
        <w:rFonts w:ascii="Courier New" w:hAnsi="Courier New" w:cs="Courier New" w:hint="default"/>
      </w:rPr>
    </w:lvl>
    <w:lvl w:ilvl="5" w:tplc="041C0005" w:tentative="1">
      <w:start w:val="1"/>
      <w:numFmt w:val="bullet"/>
      <w:lvlText w:val=""/>
      <w:lvlJc w:val="left"/>
      <w:pPr>
        <w:ind w:left="4500" w:hanging="360"/>
      </w:pPr>
      <w:rPr>
        <w:rFonts w:ascii="Wingdings" w:hAnsi="Wingdings" w:hint="default"/>
      </w:rPr>
    </w:lvl>
    <w:lvl w:ilvl="6" w:tplc="041C0001" w:tentative="1">
      <w:start w:val="1"/>
      <w:numFmt w:val="bullet"/>
      <w:lvlText w:val=""/>
      <w:lvlJc w:val="left"/>
      <w:pPr>
        <w:ind w:left="5220" w:hanging="360"/>
      </w:pPr>
      <w:rPr>
        <w:rFonts w:ascii="Symbol" w:hAnsi="Symbol" w:hint="default"/>
      </w:rPr>
    </w:lvl>
    <w:lvl w:ilvl="7" w:tplc="041C0003" w:tentative="1">
      <w:start w:val="1"/>
      <w:numFmt w:val="bullet"/>
      <w:lvlText w:val="o"/>
      <w:lvlJc w:val="left"/>
      <w:pPr>
        <w:ind w:left="5940" w:hanging="360"/>
      </w:pPr>
      <w:rPr>
        <w:rFonts w:ascii="Courier New" w:hAnsi="Courier New" w:cs="Courier New" w:hint="default"/>
      </w:rPr>
    </w:lvl>
    <w:lvl w:ilvl="8" w:tplc="041C0005" w:tentative="1">
      <w:start w:val="1"/>
      <w:numFmt w:val="bullet"/>
      <w:lvlText w:val=""/>
      <w:lvlJc w:val="left"/>
      <w:pPr>
        <w:ind w:left="6660" w:hanging="360"/>
      </w:pPr>
      <w:rPr>
        <w:rFonts w:ascii="Wingdings" w:hAnsi="Wingdings" w:hint="default"/>
      </w:rPr>
    </w:lvl>
  </w:abstractNum>
  <w:abstractNum w:abstractNumId="28" w15:restartNumberingAfterBreak="0">
    <w:nsid w:val="7599316E"/>
    <w:multiLevelType w:val="hybridMultilevel"/>
    <w:tmpl w:val="13D88C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C7B60"/>
    <w:multiLevelType w:val="hybridMultilevel"/>
    <w:tmpl w:val="80187880"/>
    <w:lvl w:ilvl="0" w:tplc="0409000B">
      <w:start w:val="1"/>
      <w:numFmt w:val="bullet"/>
      <w:lvlText w:val=""/>
      <w:lvlJc w:val="left"/>
      <w:pPr>
        <w:ind w:left="720" w:hanging="360"/>
      </w:pPr>
      <w:rPr>
        <w:rFonts w:ascii="Wingdings" w:hAnsi="Wingdings" w:hint="default"/>
      </w:rPr>
    </w:lvl>
    <w:lvl w:ilvl="1" w:tplc="38CC68FC">
      <w:numFmt w:val="bullet"/>
      <w:lvlText w:val="•"/>
      <w:lvlJc w:val="left"/>
      <w:pPr>
        <w:ind w:left="1800" w:hanging="720"/>
      </w:pPr>
      <w:rPr>
        <w:rFonts w:ascii="Times New Roman" w:eastAsia="Times New Roman" w:hAnsi="Times New Roman" w:cs="Times New Roman"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0" w15:restartNumberingAfterBreak="0">
    <w:nsid w:val="7E537A89"/>
    <w:multiLevelType w:val="hybridMultilevel"/>
    <w:tmpl w:val="51B6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2D266D"/>
    <w:multiLevelType w:val="hybridMultilevel"/>
    <w:tmpl w:val="BD2AA2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10"/>
  </w:num>
  <w:num w:numId="4">
    <w:abstractNumId w:val="9"/>
  </w:num>
  <w:num w:numId="5">
    <w:abstractNumId w:val="28"/>
  </w:num>
  <w:num w:numId="6">
    <w:abstractNumId w:val="3"/>
  </w:num>
  <w:num w:numId="7">
    <w:abstractNumId w:val="4"/>
  </w:num>
  <w:num w:numId="8">
    <w:abstractNumId w:val="5"/>
  </w:num>
  <w:num w:numId="9">
    <w:abstractNumId w:val="19"/>
  </w:num>
  <w:num w:numId="10">
    <w:abstractNumId w:val="22"/>
  </w:num>
  <w:num w:numId="11">
    <w:abstractNumId w:val="31"/>
  </w:num>
  <w:num w:numId="12">
    <w:abstractNumId w:val="24"/>
  </w:num>
  <w:num w:numId="13">
    <w:abstractNumId w:val="26"/>
  </w:num>
  <w:num w:numId="14">
    <w:abstractNumId w:val="6"/>
  </w:num>
  <w:num w:numId="15">
    <w:abstractNumId w:val="14"/>
  </w:num>
  <w:num w:numId="16">
    <w:abstractNumId w:val="11"/>
  </w:num>
  <w:num w:numId="17">
    <w:abstractNumId w:val="21"/>
  </w:num>
  <w:num w:numId="18">
    <w:abstractNumId w:val="17"/>
  </w:num>
  <w:num w:numId="19">
    <w:abstractNumId w:val="13"/>
  </w:num>
  <w:num w:numId="20">
    <w:abstractNumId w:val="1"/>
  </w:num>
  <w:num w:numId="21">
    <w:abstractNumId w:val="27"/>
  </w:num>
  <w:num w:numId="22">
    <w:abstractNumId w:val="30"/>
  </w:num>
  <w:num w:numId="23">
    <w:abstractNumId w:val="23"/>
  </w:num>
  <w:num w:numId="24">
    <w:abstractNumId w:val="0"/>
  </w:num>
  <w:num w:numId="25">
    <w:abstractNumId w:val="29"/>
  </w:num>
  <w:num w:numId="26">
    <w:abstractNumId w:val="7"/>
  </w:num>
  <w:num w:numId="27">
    <w:abstractNumId w:val="8"/>
  </w:num>
  <w:num w:numId="28">
    <w:abstractNumId w:val="15"/>
  </w:num>
  <w:num w:numId="29">
    <w:abstractNumId w:val="12"/>
  </w:num>
  <w:num w:numId="30">
    <w:abstractNumId w:val="25"/>
  </w:num>
  <w:num w:numId="31">
    <w:abstractNumId w:val="1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51"/>
    <w:rsid w:val="00004E27"/>
    <w:rsid w:val="00012E0A"/>
    <w:rsid w:val="00014A08"/>
    <w:rsid w:val="000305C8"/>
    <w:rsid w:val="00037A62"/>
    <w:rsid w:val="00044508"/>
    <w:rsid w:val="000668FA"/>
    <w:rsid w:val="00085D86"/>
    <w:rsid w:val="000A207F"/>
    <w:rsid w:val="000A4DD3"/>
    <w:rsid w:val="000C0BA0"/>
    <w:rsid w:val="000C1066"/>
    <w:rsid w:val="000C2F4C"/>
    <w:rsid w:val="000D3BC5"/>
    <w:rsid w:val="000D6728"/>
    <w:rsid w:val="000F0631"/>
    <w:rsid w:val="000F65C8"/>
    <w:rsid w:val="001076AC"/>
    <w:rsid w:val="00107E5B"/>
    <w:rsid w:val="001133E0"/>
    <w:rsid w:val="00121D0F"/>
    <w:rsid w:val="0013507E"/>
    <w:rsid w:val="001451FC"/>
    <w:rsid w:val="0015390C"/>
    <w:rsid w:val="00161548"/>
    <w:rsid w:val="00164B79"/>
    <w:rsid w:val="0018012C"/>
    <w:rsid w:val="00181C86"/>
    <w:rsid w:val="00193E43"/>
    <w:rsid w:val="00195D71"/>
    <w:rsid w:val="001A15D8"/>
    <w:rsid w:val="001A2BD9"/>
    <w:rsid w:val="001A32A2"/>
    <w:rsid w:val="001B20F1"/>
    <w:rsid w:val="001B6E61"/>
    <w:rsid w:val="001C2622"/>
    <w:rsid w:val="001C2666"/>
    <w:rsid w:val="001C6A0F"/>
    <w:rsid w:val="001D06B2"/>
    <w:rsid w:val="001E0C71"/>
    <w:rsid w:val="001F2CA7"/>
    <w:rsid w:val="00207259"/>
    <w:rsid w:val="00220E51"/>
    <w:rsid w:val="00227C1E"/>
    <w:rsid w:val="00230328"/>
    <w:rsid w:val="00240785"/>
    <w:rsid w:val="00243EE5"/>
    <w:rsid w:val="00245A5E"/>
    <w:rsid w:val="0027484B"/>
    <w:rsid w:val="0028074C"/>
    <w:rsid w:val="00282148"/>
    <w:rsid w:val="00291D8B"/>
    <w:rsid w:val="00292614"/>
    <w:rsid w:val="00297B69"/>
    <w:rsid w:val="00297CC2"/>
    <w:rsid w:val="002C3C9C"/>
    <w:rsid w:val="002D3319"/>
    <w:rsid w:val="002D6CE1"/>
    <w:rsid w:val="002E308B"/>
    <w:rsid w:val="002F40D2"/>
    <w:rsid w:val="002F517A"/>
    <w:rsid w:val="003074AB"/>
    <w:rsid w:val="00311584"/>
    <w:rsid w:val="00330E76"/>
    <w:rsid w:val="00340FCB"/>
    <w:rsid w:val="00341D1E"/>
    <w:rsid w:val="00343303"/>
    <w:rsid w:val="00355C9D"/>
    <w:rsid w:val="00364A0F"/>
    <w:rsid w:val="00365031"/>
    <w:rsid w:val="003720B9"/>
    <w:rsid w:val="003A386D"/>
    <w:rsid w:val="003B548B"/>
    <w:rsid w:val="003C588F"/>
    <w:rsid w:val="003D3ACA"/>
    <w:rsid w:val="003D5658"/>
    <w:rsid w:val="003D59FD"/>
    <w:rsid w:val="003E0B5B"/>
    <w:rsid w:val="003E25B1"/>
    <w:rsid w:val="003F029B"/>
    <w:rsid w:val="00410ACD"/>
    <w:rsid w:val="00423C5B"/>
    <w:rsid w:val="00446E32"/>
    <w:rsid w:val="004501EA"/>
    <w:rsid w:val="004529DC"/>
    <w:rsid w:val="00454FB7"/>
    <w:rsid w:val="004623A6"/>
    <w:rsid w:val="00464803"/>
    <w:rsid w:val="004709D5"/>
    <w:rsid w:val="00471DED"/>
    <w:rsid w:val="00472E18"/>
    <w:rsid w:val="00477EC0"/>
    <w:rsid w:val="00486FB7"/>
    <w:rsid w:val="004877F6"/>
    <w:rsid w:val="00490699"/>
    <w:rsid w:val="004906DD"/>
    <w:rsid w:val="004A0F0D"/>
    <w:rsid w:val="004A78FC"/>
    <w:rsid w:val="004B3E75"/>
    <w:rsid w:val="004C2318"/>
    <w:rsid w:val="004E526E"/>
    <w:rsid w:val="004E5730"/>
    <w:rsid w:val="004F0F2A"/>
    <w:rsid w:val="004F3B61"/>
    <w:rsid w:val="004F7733"/>
    <w:rsid w:val="00505720"/>
    <w:rsid w:val="00522534"/>
    <w:rsid w:val="0052788F"/>
    <w:rsid w:val="00531BCB"/>
    <w:rsid w:val="00543297"/>
    <w:rsid w:val="00554B7E"/>
    <w:rsid w:val="00566F00"/>
    <w:rsid w:val="0058124B"/>
    <w:rsid w:val="005A4AFB"/>
    <w:rsid w:val="005C0ED6"/>
    <w:rsid w:val="005C2726"/>
    <w:rsid w:val="005C2C0F"/>
    <w:rsid w:val="005E0231"/>
    <w:rsid w:val="005F0146"/>
    <w:rsid w:val="005F59E5"/>
    <w:rsid w:val="005F6792"/>
    <w:rsid w:val="00605530"/>
    <w:rsid w:val="00606E29"/>
    <w:rsid w:val="006118AF"/>
    <w:rsid w:val="00613B74"/>
    <w:rsid w:val="00615394"/>
    <w:rsid w:val="006165E5"/>
    <w:rsid w:val="00625473"/>
    <w:rsid w:val="006414A1"/>
    <w:rsid w:val="00647A42"/>
    <w:rsid w:val="006537DF"/>
    <w:rsid w:val="00662B45"/>
    <w:rsid w:val="00671511"/>
    <w:rsid w:val="0068775F"/>
    <w:rsid w:val="00690BEB"/>
    <w:rsid w:val="00695F5D"/>
    <w:rsid w:val="006A0509"/>
    <w:rsid w:val="006A6485"/>
    <w:rsid w:val="006B10AC"/>
    <w:rsid w:val="006B1C68"/>
    <w:rsid w:val="006B3D23"/>
    <w:rsid w:val="006B7F08"/>
    <w:rsid w:val="006C6974"/>
    <w:rsid w:val="006D25A7"/>
    <w:rsid w:val="006E3AE6"/>
    <w:rsid w:val="006E6085"/>
    <w:rsid w:val="006F78BA"/>
    <w:rsid w:val="00700C51"/>
    <w:rsid w:val="007363E3"/>
    <w:rsid w:val="00762C71"/>
    <w:rsid w:val="007636F0"/>
    <w:rsid w:val="0078490C"/>
    <w:rsid w:val="00790CFE"/>
    <w:rsid w:val="007A2D8B"/>
    <w:rsid w:val="007A417C"/>
    <w:rsid w:val="007A59B1"/>
    <w:rsid w:val="007B684F"/>
    <w:rsid w:val="007B7A55"/>
    <w:rsid w:val="007C2B7F"/>
    <w:rsid w:val="007C4D33"/>
    <w:rsid w:val="007C5074"/>
    <w:rsid w:val="007C5091"/>
    <w:rsid w:val="007D2888"/>
    <w:rsid w:val="007E3CDE"/>
    <w:rsid w:val="007E43F9"/>
    <w:rsid w:val="007F6A75"/>
    <w:rsid w:val="00810D32"/>
    <w:rsid w:val="00814768"/>
    <w:rsid w:val="008154EF"/>
    <w:rsid w:val="00824C0C"/>
    <w:rsid w:val="0082685A"/>
    <w:rsid w:val="00832974"/>
    <w:rsid w:val="00835414"/>
    <w:rsid w:val="00840AE8"/>
    <w:rsid w:val="00840C89"/>
    <w:rsid w:val="008553CD"/>
    <w:rsid w:val="00861CB8"/>
    <w:rsid w:val="00862C9D"/>
    <w:rsid w:val="0087184F"/>
    <w:rsid w:val="00872D2B"/>
    <w:rsid w:val="00874AC8"/>
    <w:rsid w:val="00880621"/>
    <w:rsid w:val="008823F8"/>
    <w:rsid w:val="008977A6"/>
    <w:rsid w:val="008A06F0"/>
    <w:rsid w:val="008A19DF"/>
    <w:rsid w:val="008A28CD"/>
    <w:rsid w:val="008A70D0"/>
    <w:rsid w:val="008A7519"/>
    <w:rsid w:val="008B70F8"/>
    <w:rsid w:val="008E6572"/>
    <w:rsid w:val="0091080C"/>
    <w:rsid w:val="009122E0"/>
    <w:rsid w:val="0091240D"/>
    <w:rsid w:val="00914BE3"/>
    <w:rsid w:val="00916132"/>
    <w:rsid w:val="0091679A"/>
    <w:rsid w:val="00916F62"/>
    <w:rsid w:val="0092400A"/>
    <w:rsid w:val="00937544"/>
    <w:rsid w:val="0094545B"/>
    <w:rsid w:val="00953C20"/>
    <w:rsid w:val="00957E45"/>
    <w:rsid w:val="00962147"/>
    <w:rsid w:val="00962D61"/>
    <w:rsid w:val="0096398D"/>
    <w:rsid w:val="00965443"/>
    <w:rsid w:val="009669E2"/>
    <w:rsid w:val="00970025"/>
    <w:rsid w:val="009813E8"/>
    <w:rsid w:val="009A2F68"/>
    <w:rsid w:val="009A7CD5"/>
    <w:rsid w:val="009C65ED"/>
    <w:rsid w:val="009D13CB"/>
    <w:rsid w:val="009D3D71"/>
    <w:rsid w:val="009E5361"/>
    <w:rsid w:val="00A350AC"/>
    <w:rsid w:val="00A40B64"/>
    <w:rsid w:val="00A41212"/>
    <w:rsid w:val="00A47F5B"/>
    <w:rsid w:val="00A515A5"/>
    <w:rsid w:val="00A51FA8"/>
    <w:rsid w:val="00A5419A"/>
    <w:rsid w:val="00A63DF3"/>
    <w:rsid w:val="00A660D4"/>
    <w:rsid w:val="00A80552"/>
    <w:rsid w:val="00A82526"/>
    <w:rsid w:val="00A8298F"/>
    <w:rsid w:val="00A910B3"/>
    <w:rsid w:val="00AA7817"/>
    <w:rsid w:val="00AB2CF1"/>
    <w:rsid w:val="00AC2A80"/>
    <w:rsid w:val="00AE442C"/>
    <w:rsid w:val="00AE4C09"/>
    <w:rsid w:val="00AE4F02"/>
    <w:rsid w:val="00AE56B3"/>
    <w:rsid w:val="00AF142A"/>
    <w:rsid w:val="00AF34AE"/>
    <w:rsid w:val="00B2329E"/>
    <w:rsid w:val="00B27142"/>
    <w:rsid w:val="00B53903"/>
    <w:rsid w:val="00B6706C"/>
    <w:rsid w:val="00B77751"/>
    <w:rsid w:val="00B83933"/>
    <w:rsid w:val="00B86BF7"/>
    <w:rsid w:val="00B93E34"/>
    <w:rsid w:val="00BA35B8"/>
    <w:rsid w:val="00BB380D"/>
    <w:rsid w:val="00BB6B06"/>
    <w:rsid w:val="00BC2C18"/>
    <w:rsid w:val="00BD525D"/>
    <w:rsid w:val="00BF3FEE"/>
    <w:rsid w:val="00C00678"/>
    <w:rsid w:val="00C02423"/>
    <w:rsid w:val="00C05253"/>
    <w:rsid w:val="00C12262"/>
    <w:rsid w:val="00C15284"/>
    <w:rsid w:val="00C303D0"/>
    <w:rsid w:val="00C31937"/>
    <w:rsid w:val="00C42298"/>
    <w:rsid w:val="00C43726"/>
    <w:rsid w:val="00C5190E"/>
    <w:rsid w:val="00C722F2"/>
    <w:rsid w:val="00C95B30"/>
    <w:rsid w:val="00CC555F"/>
    <w:rsid w:val="00CC632A"/>
    <w:rsid w:val="00CD00E3"/>
    <w:rsid w:val="00CD1D51"/>
    <w:rsid w:val="00CF14CC"/>
    <w:rsid w:val="00CF7384"/>
    <w:rsid w:val="00D01F09"/>
    <w:rsid w:val="00D0384B"/>
    <w:rsid w:val="00D10302"/>
    <w:rsid w:val="00D205F4"/>
    <w:rsid w:val="00D31460"/>
    <w:rsid w:val="00D57408"/>
    <w:rsid w:val="00D62C99"/>
    <w:rsid w:val="00D80D75"/>
    <w:rsid w:val="00D873CD"/>
    <w:rsid w:val="00D90347"/>
    <w:rsid w:val="00D924DB"/>
    <w:rsid w:val="00DA37A9"/>
    <w:rsid w:val="00DC5D5E"/>
    <w:rsid w:val="00DD0F50"/>
    <w:rsid w:val="00DE0552"/>
    <w:rsid w:val="00DE22ED"/>
    <w:rsid w:val="00DE51D3"/>
    <w:rsid w:val="00DE6364"/>
    <w:rsid w:val="00DF219F"/>
    <w:rsid w:val="00DF6D4F"/>
    <w:rsid w:val="00E07564"/>
    <w:rsid w:val="00E15BFD"/>
    <w:rsid w:val="00E2182D"/>
    <w:rsid w:val="00E4008C"/>
    <w:rsid w:val="00E42334"/>
    <w:rsid w:val="00E44824"/>
    <w:rsid w:val="00E44D8E"/>
    <w:rsid w:val="00E46048"/>
    <w:rsid w:val="00E61B27"/>
    <w:rsid w:val="00E65001"/>
    <w:rsid w:val="00E71321"/>
    <w:rsid w:val="00E96269"/>
    <w:rsid w:val="00EA04F6"/>
    <w:rsid w:val="00EA1883"/>
    <w:rsid w:val="00EB5FF6"/>
    <w:rsid w:val="00EB7BCB"/>
    <w:rsid w:val="00EE03DC"/>
    <w:rsid w:val="00EE4187"/>
    <w:rsid w:val="00EE6911"/>
    <w:rsid w:val="00F04703"/>
    <w:rsid w:val="00F13AB9"/>
    <w:rsid w:val="00F14C10"/>
    <w:rsid w:val="00F17434"/>
    <w:rsid w:val="00F22613"/>
    <w:rsid w:val="00F26C07"/>
    <w:rsid w:val="00F32040"/>
    <w:rsid w:val="00F37D6D"/>
    <w:rsid w:val="00F42289"/>
    <w:rsid w:val="00F5206A"/>
    <w:rsid w:val="00F548E6"/>
    <w:rsid w:val="00F565CD"/>
    <w:rsid w:val="00F65C30"/>
    <w:rsid w:val="00F7175A"/>
    <w:rsid w:val="00F734BF"/>
    <w:rsid w:val="00F743FD"/>
    <w:rsid w:val="00F75D82"/>
    <w:rsid w:val="00F77F53"/>
    <w:rsid w:val="00F83191"/>
    <w:rsid w:val="00F90CED"/>
    <w:rsid w:val="00F92F26"/>
    <w:rsid w:val="00FB2F25"/>
    <w:rsid w:val="00FB553B"/>
    <w:rsid w:val="00FC09DD"/>
    <w:rsid w:val="00FE0E35"/>
    <w:rsid w:val="00FE356C"/>
    <w:rsid w:val="00FE78BA"/>
    <w:rsid w:val="00FF46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56C6AB-8007-4F55-8D8A-9803489A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79A"/>
    <w:rPr>
      <w:noProof/>
    </w:rPr>
  </w:style>
  <w:style w:type="paragraph" w:styleId="Heading2">
    <w:name w:val="heading 2"/>
    <w:aliases w:val="Heading 2 UDHEZIM"/>
    <w:basedOn w:val="Normal"/>
    <w:next w:val="Normal"/>
    <w:link w:val="Heading2Char"/>
    <w:unhideWhenUsed/>
    <w:qFormat/>
    <w:rsid w:val="007A2D8B"/>
    <w:pPr>
      <w:keepNext/>
      <w:keepLines/>
      <w:spacing w:before="200" w:after="0" w:line="276" w:lineRule="auto"/>
      <w:outlineLvl w:val="1"/>
    </w:pPr>
    <w:rPr>
      <w:rFonts w:asciiTheme="majorHAnsi" w:eastAsiaTheme="majorEastAsia" w:hAnsiTheme="majorHAnsi" w:cstheme="majorBidi"/>
      <w:b/>
      <w:bCs/>
      <w:noProof w:val="0"/>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CD1D51"/>
    <w:rPr>
      <w:b/>
      <w:bCs/>
    </w:rPr>
  </w:style>
  <w:style w:type="paragraph" w:styleId="NormalWeb">
    <w:name w:val="Normal (Web)"/>
    <w:basedOn w:val="Normal"/>
    <w:uiPriority w:val="99"/>
    <w:semiHidden/>
    <w:unhideWhenUsed/>
    <w:rsid w:val="00CD1D51"/>
    <w:pPr>
      <w:spacing w:before="100" w:beforeAutospacing="1" w:after="100" w:afterAutospacing="1" w:line="240" w:lineRule="auto"/>
    </w:pPr>
    <w:rPr>
      <w:rFonts w:ascii="Times New Roman" w:eastAsia="Times New Roman" w:hAnsi="Times New Roman" w:cs="Times New Roman"/>
      <w:noProof w:val="0"/>
      <w:sz w:val="24"/>
      <w:szCs w:val="24"/>
    </w:rPr>
  </w:style>
  <w:style w:type="character" w:styleId="Hyperlink">
    <w:name w:val="Hyperlink"/>
    <w:basedOn w:val="DefaultParagraphFont"/>
    <w:uiPriority w:val="99"/>
    <w:semiHidden/>
    <w:unhideWhenUsed/>
    <w:rsid w:val="00CD1D51"/>
    <w:rPr>
      <w:color w:val="0000FF"/>
      <w:u w:val="single"/>
    </w:rPr>
  </w:style>
  <w:style w:type="character" w:customStyle="1" w:styleId="il">
    <w:name w:val="il"/>
    <w:basedOn w:val="DefaultParagraphFont"/>
    <w:rsid w:val="00CD1D51"/>
  </w:style>
  <w:style w:type="paragraph" w:styleId="ListParagraph">
    <w:name w:val="List Paragraph"/>
    <w:basedOn w:val="Normal"/>
    <w:uiPriority w:val="34"/>
    <w:qFormat/>
    <w:rsid w:val="000A4DD3"/>
    <w:pPr>
      <w:ind w:left="720"/>
      <w:contextualSpacing/>
    </w:pPr>
  </w:style>
  <w:style w:type="character" w:customStyle="1" w:styleId="Heading2Char">
    <w:name w:val="Heading 2 Char"/>
    <w:aliases w:val="Heading 2 UDHEZIM Char"/>
    <w:basedOn w:val="DefaultParagraphFont"/>
    <w:link w:val="Heading2"/>
    <w:uiPriority w:val="9"/>
    <w:rsid w:val="007A2D8B"/>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7A2D8B"/>
    <w:pPr>
      <w:spacing w:after="0" w:line="240" w:lineRule="auto"/>
    </w:pPr>
    <w:rPr>
      <w:rFonts w:ascii="Calibri" w:eastAsia="Times New Roman" w:hAnsi="Calibri" w:cs="Times New Roman"/>
    </w:rPr>
  </w:style>
  <w:style w:type="paragraph" w:styleId="Header">
    <w:name w:val="header"/>
    <w:basedOn w:val="Normal"/>
    <w:link w:val="HeaderChar"/>
    <w:unhideWhenUsed/>
    <w:rsid w:val="007E3CDE"/>
    <w:pPr>
      <w:tabs>
        <w:tab w:val="center" w:pos="4680"/>
        <w:tab w:val="right" w:pos="9360"/>
      </w:tabs>
      <w:spacing w:after="0" w:line="240" w:lineRule="auto"/>
    </w:pPr>
  </w:style>
  <w:style w:type="character" w:customStyle="1" w:styleId="HeaderChar">
    <w:name w:val="Header Char"/>
    <w:basedOn w:val="DefaultParagraphFont"/>
    <w:link w:val="Header"/>
    <w:rsid w:val="007E3CDE"/>
    <w:rPr>
      <w:noProof/>
    </w:rPr>
  </w:style>
  <w:style w:type="paragraph" w:styleId="Footer">
    <w:name w:val="footer"/>
    <w:basedOn w:val="Normal"/>
    <w:link w:val="FooterChar"/>
    <w:uiPriority w:val="99"/>
    <w:unhideWhenUsed/>
    <w:rsid w:val="007E3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CDE"/>
    <w:rPr>
      <w:noProof/>
    </w:rPr>
  </w:style>
  <w:style w:type="paragraph" w:styleId="BalloonText">
    <w:name w:val="Balloon Text"/>
    <w:basedOn w:val="Normal"/>
    <w:link w:val="BalloonTextChar"/>
    <w:uiPriority w:val="99"/>
    <w:semiHidden/>
    <w:unhideWhenUsed/>
    <w:rsid w:val="00085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D86"/>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14802">
      <w:bodyDiv w:val="1"/>
      <w:marLeft w:val="0"/>
      <w:marRight w:val="0"/>
      <w:marTop w:val="0"/>
      <w:marBottom w:val="0"/>
      <w:divBdr>
        <w:top w:val="none" w:sz="0" w:space="0" w:color="auto"/>
        <w:left w:val="none" w:sz="0" w:space="0" w:color="auto"/>
        <w:bottom w:val="none" w:sz="0" w:space="0" w:color="auto"/>
        <w:right w:val="none" w:sz="0" w:space="0" w:color="auto"/>
      </w:divBdr>
      <w:divsChild>
        <w:div w:id="1053889944">
          <w:marLeft w:val="0"/>
          <w:marRight w:val="0"/>
          <w:marTop w:val="0"/>
          <w:marBottom w:val="0"/>
          <w:divBdr>
            <w:top w:val="none" w:sz="0" w:space="0" w:color="auto"/>
            <w:left w:val="none" w:sz="0" w:space="0" w:color="auto"/>
            <w:bottom w:val="none" w:sz="0" w:space="0" w:color="auto"/>
            <w:right w:val="none" w:sz="0" w:space="0" w:color="auto"/>
          </w:divBdr>
        </w:div>
        <w:div w:id="1767730808">
          <w:marLeft w:val="0"/>
          <w:marRight w:val="0"/>
          <w:marTop w:val="0"/>
          <w:marBottom w:val="0"/>
          <w:divBdr>
            <w:top w:val="none" w:sz="0" w:space="0" w:color="auto"/>
            <w:left w:val="none" w:sz="0" w:space="0" w:color="auto"/>
            <w:bottom w:val="none" w:sz="0" w:space="0" w:color="auto"/>
            <w:right w:val="none" w:sz="0" w:space="0" w:color="auto"/>
          </w:divBdr>
        </w:div>
      </w:divsChild>
    </w:div>
    <w:div w:id="554123695">
      <w:bodyDiv w:val="1"/>
      <w:marLeft w:val="0"/>
      <w:marRight w:val="0"/>
      <w:marTop w:val="0"/>
      <w:marBottom w:val="0"/>
      <w:divBdr>
        <w:top w:val="none" w:sz="0" w:space="0" w:color="auto"/>
        <w:left w:val="none" w:sz="0" w:space="0" w:color="auto"/>
        <w:bottom w:val="none" w:sz="0" w:space="0" w:color="auto"/>
        <w:right w:val="none" w:sz="0" w:space="0" w:color="auto"/>
      </w:divBdr>
      <w:divsChild>
        <w:div w:id="1902251538">
          <w:marLeft w:val="0"/>
          <w:marRight w:val="0"/>
          <w:marTop w:val="0"/>
          <w:marBottom w:val="0"/>
          <w:divBdr>
            <w:top w:val="none" w:sz="0" w:space="0" w:color="auto"/>
            <w:left w:val="none" w:sz="0" w:space="0" w:color="auto"/>
            <w:bottom w:val="none" w:sz="0" w:space="0" w:color="auto"/>
            <w:right w:val="none" w:sz="0" w:space="0" w:color="auto"/>
          </w:divBdr>
        </w:div>
        <w:div w:id="1135607889">
          <w:marLeft w:val="0"/>
          <w:marRight w:val="0"/>
          <w:marTop w:val="0"/>
          <w:marBottom w:val="0"/>
          <w:divBdr>
            <w:top w:val="none" w:sz="0" w:space="0" w:color="auto"/>
            <w:left w:val="none" w:sz="0" w:space="0" w:color="auto"/>
            <w:bottom w:val="none" w:sz="0" w:space="0" w:color="auto"/>
            <w:right w:val="none" w:sz="0" w:space="0" w:color="auto"/>
          </w:divBdr>
        </w:div>
      </w:divsChild>
    </w:div>
    <w:div w:id="911500557">
      <w:bodyDiv w:val="1"/>
      <w:marLeft w:val="0"/>
      <w:marRight w:val="0"/>
      <w:marTop w:val="0"/>
      <w:marBottom w:val="0"/>
      <w:divBdr>
        <w:top w:val="none" w:sz="0" w:space="0" w:color="auto"/>
        <w:left w:val="none" w:sz="0" w:space="0" w:color="auto"/>
        <w:bottom w:val="none" w:sz="0" w:space="0" w:color="auto"/>
        <w:right w:val="none" w:sz="0" w:space="0" w:color="auto"/>
      </w:divBdr>
      <w:divsChild>
        <w:div w:id="1672222887">
          <w:marLeft w:val="0"/>
          <w:marRight w:val="0"/>
          <w:marTop w:val="0"/>
          <w:marBottom w:val="0"/>
          <w:divBdr>
            <w:top w:val="none" w:sz="0" w:space="0" w:color="auto"/>
            <w:left w:val="none" w:sz="0" w:space="0" w:color="auto"/>
            <w:bottom w:val="none" w:sz="0" w:space="0" w:color="auto"/>
            <w:right w:val="none" w:sz="0" w:space="0" w:color="auto"/>
          </w:divBdr>
        </w:div>
        <w:div w:id="1370187274">
          <w:marLeft w:val="0"/>
          <w:marRight w:val="0"/>
          <w:marTop w:val="0"/>
          <w:marBottom w:val="0"/>
          <w:divBdr>
            <w:top w:val="none" w:sz="0" w:space="0" w:color="auto"/>
            <w:left w:val="none" w:sz="0" w:space="0" w:color="auto"/>
            <w:bottom w:val="none" w:sz="0" w:space="0" w:color="auto"/>
            <w:right w:val="none" w:sz="0" w:space="0" w:color="auto"/>
          </w:divBdr>
        </w:div>
      </w:divsChild>
    </w:div>
    <w:div w:id="1955941609">
      <w:bodyDiv w:val="1"/>
      <w:marLeft w:val="0"/>
      <w:marRight w:val="0"/>
      <w:marTop w:val="0"/>
      <w:marBottom w:val="0"/>
      <w:divBdr>
        <w:top w:val="none" w:sz="0" w:space="0" w:color="auto"/>
        <w:left w:val="none" w:sz="0" w:space="0" w:color="auto"/>
        <w:bottom w:val="none" w:sz="0" w:space="0" w:color="auto"/>
        <w:right w:val="none" w:sz="0" w:space="0" w:color="auto"/>
      </w:divBdr>
    </w:div>
    <w:div w:id="2069955595">
      <w:bodyDiv w:val="1"/>
      <w:marLeft w:val="0"/>
      <w:marRight w:val="0"/>
      <w:marTop w:val="0"/>
      <w:marBottom w:val="0"/>
      <w:divBdr>
        <w:top w:val="none" w:sz="0" w:space="0" w:color="auto"/>
        <w:left w:val="none" w:sz="0" w:space="0" w:color="auto"/>
        <w:bottom w:val="none" w:sz="0" w:space="0" w:color="auto"/>
        <w:right w:val="none" w:sz="0" w:space="0" w:color="auto"/>
      </w:divBdr>
      <w:divsChild>
        <w:div w:id="1122963116">
          <w:marLeft w:val="0"/>
          <w:marRight w:val="0"/>
          <w:marTop w:val="0"/>
          <w:marBottom w:val="0"/>
          <w:divBdr>
            <w:top w:val="none" w:sz="0" w:space="0" w:color="auto"/>
            <w:left w:val="none" w:sz="0" w:space="0" w:color="auto"/>
            <w:bottom w:val="none" w:sz="0" w:space="0" w:color="auto"/>
            <w:right w:val="none" w:sz="0" w:space="0" w:color="auto"/>
          </w:divBdr>
        </w:div>
        <w:div w:id="1160075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2019-06-21T12:02:00Z</dcterms:created>
  <dcterms:modified xsi:type="dcterms:W3CDTF">2019-06-21T12:02:00Z</dcterms:modified>
</cp:coreProperties>
</file>